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2023年大学生见习鉴定表</w:t>
      </w:r>
    </w:p>
    <w:bookmarkEnd w:id="0"/>
    <w:tbl>
      <w:tblPr>
        <w:tblStyle w:val="3"/>
        <w:tblW w:w="48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94"/>
        <w:gridCol w:w="997"/>
        <w:gridCol w:w="995"/>
        <w:gridCol w:w="992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所在院校</w:t>
            </w:r>
          </w:p>
        </w:tc>
        <w:tc>
          <w:tcPr>
            <w:tcW w:w="17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见习起止时间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见习内容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exac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见习单位</w:t>
            </w:r>
          </w:p>
          <w:p>
            <w:pPr>
              <w:spacing w:line="56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鉴定意见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firstLine="4620" w:firstLineChars="165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4480" w:firstLineChars="16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备注：1.此表一式四份，县见习工作领导小组办公室、见习单位、团县委、院校各存一份。</w:t>
      </w:r>
    </w:p>
    <w:p>
      <w:pPr>
        <w:ind w:firstLine="1050" w:firstLineChars="500"/>
        <w:rPr>
          <w:rFonts w:ascii="仿宋_GB2312" w:hAnsi="宋体" w:eastAsia="仿宋_GB2312" w:cs="仿宋_GB2312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985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Cs w:val="21"/>
        </w:rPr>
        <w:t>2.学生见习结束后在此表后附见习总结。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OWEzYWQ1MTU4NWI2MjU5ODUwNWJhOGZlOTZkMDMifQ=="/>
  </w:docVars>
  <w:rsids>
    <w:rsidRoot w:val="67494F0D"/>
    <w:rsid w:val="674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2023-06-25T02:59:00Z</dcterms:created>
  <dc:creator>Lenovo</dc:creator>
  <cp:lastModifiedBy>Lenovo</cp:lastModifiedBy>
  <dcterms:modified xsi:type="dcterms:W3CDTF">2023-06-25T03:01:32Z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9B0C8C4AD2214E028270E6B530F1A5DD_11</vt:lpwstr>
  </property>
</Properties>
</file>