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2713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1</w:t>
      </w:r>
      <w:bookmarkStart w:id="0" w:name="_GoBack"/>
      <w:bookmarkEnd w:id="0"/>
    </w:p>
    <w:p w14:paraId="46D87A26">
      <w:pPr>
        <w:tabs>
          <w:tab w:val="left" w:pos="2255"/>
          <w:tab w:val="center" w:pos="4593"/>
        </w:tabs>
        <w:spacing w:line="560" w:lineRule="exact"/>
        <w:jc w:val="left"/>
        <w:rPr>
          <w:rFonts w:ascii="微软雅黑" w:eastAsia="微软雅黑"/>
          <w:b/>
          <w:color w:val="auto"/>
          <w:sz w:val="44"/>
          <w:szCs w:val="44"/>
        </w:rPr>
      </w:pPr>
    </w:p>
    <w:p w14:paraId="4D53A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 w14:paraId="17E109A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 w14:paraId="16BAAE2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餐饮食品</w:t>
      </w:r>
    </w:p>
    <w:p w14:paraId="19F0A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67F4D81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2760-2024《食品安全国家标准 食品添加剂使用标准》等标准和指标的要求。</w:t>
      </w:r>
    </w:p>
    <w:p w14:paraId="78973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29ED4E8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粽子(自制)的检验项目山梨酸及其钾盐（以山梨酸计）,脱氢乙酸及其钠盐（以脱氢乙酸计）,甜蜜素（以环己基氨基磺酸计）,糖精钠（以糖精计）。</w:t>
      </w:r>
    </w:p>
    <w:p w14:paraId="024D61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</w:t>
      </w:r>
      <w:r>
        <w:rPr>
          <w:rFonts w:hint="eastAsia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糕点</w:t>
      </w:r>
    </w:p>
    <w:p w14:paraId="5128E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6A558B8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2760-2024《食品安全国家标准 食品添加剂使用标准》,GB 2762-2022《食品安全国家标准 食品中污染物限量》,GB 7099-2015《食品安全国家标准 糕点、面包》SB/T 10377-2004《粽子》等标准和指标的要求。</w:t>
      </w:r>
    </w:p>
    <w:p w14:paraId="30B99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1A37DBA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1.糕点的检验项目包括山梨酸及其钾盐（以山梨酸计）,苯甲酸及其钠盐（以苯甲酸计）,铅(以Pb计) ,酸价(以脂肪计)（KOH）,铝的残留量(干样品，以Al计),脱氢乙酸及其钠盐（以脱氢乙酸计）,甜蜜素（以环己基氨基磺酸计）,糖精钠（以糖精计）,过氧化值(以脂肪计)，铝的残留量(干样品，以Al计),安赛蜜。</w:t>
      </w:r>
    </w:p>
    <w:p w14:paraId="0716C99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2.粽子的检验项目包括山梨酸及其钾盐（以山梨酸计）,商业无菌,脱氢乙酸及其钠盐（以脱氢乙酸计）,甜蜜素（以环己基氨基磺酸计）,过氧化值(以脂肪计),糖精钠（以糖精计）。</w:t>
      </w:r>
    </w:p>
    <w:p w14:paraId="44C587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其他粮食加工品</w:t>
      </w:r>
    </w:p>
    <w:p w14:paraId="5CB87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1397B0B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2760-2024《食品安全国家标准 食品添加剂使用标准》等标准和指标的要求。</w:t>
      </w:r>
    </w:p>
    <w:p w14:paraId="277B4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6976872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其他谷物粉类制成品的检验项目包括苯甲酸及其钠盐（以苯甲酸计）,铝的残留量(干样品，以Al计),脱氢乙酸及其钠盐（以脱氢乙酸计）,糖精钠（以糖精计）。</w:t>
      </w:r>
    </w:p>
    <w:p w14:paraId="4F2DF370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MGUzMGNlMTExZmVmODY0ZGY4ZmY2ZTg0OTViM2MifQ=="/>
  </w:docVars>
  <w:rsids>
    <w:rsidRoot w:val="1C3357A9"/>
    <w:rsid w:val="02B7449E"/>
    <w:rsid w:val="094955B6"/>
    <w:rsid w:val="0C57284E"/>
    <w:rsid w:val="0D4B23B2"/>
    <w:rsid w:val="10213392"/>
    <w:rsid w:val="10C7725E"/>
    <w:rsid w:val="11877731"/>
    <w:rsid w:val="15F64E85"/>
    <w:rsid w:val="198C1D89"/>
    <w:rsid w:val="1C3357A9"/>
    <w:rsid w:val="26C012C4"/>
    <w:rsid w:val="29143B49"/>
    <w:rsid w:val="2ABB65A7"/>
    <w:rsid w:val="2B2362C5"/>
    <w:rsid w:val="2B65243A"/>
    <w:rsid w:val="2CD97455"/>
    <w:rsid w:val="2E5D1AEE"/>
    <w:rsid w:val="36731156"/>
    <w:rsid w:val="372413FB"/>
    <w:rsid w:val="41F145CF"/>
    <w:rsid w:val="433F4300"/>
    <w:rsid w:val="4C7A2A2A"/>
    <w:rsid w:val="4D1D271C"/>
    <w:rsid w:val="5FB52C88"/>
    <w:rsid w:val="5FF4555F"/>
    <w:rsid w:val="60743125"/>
    <w:rsid w:val="61202383"/>
    <w:rsid w:val="63DF2082"/>
    <w:rsid w:val="68CD6E3C"/>
    <w:rsid w:val="6A327937"/>
    <w:rsid w:val="75F220E9"/>
    <w:rsid w:val="78D855C6"/>
    <w:rsid w:val="7C3F770A"/>
    <w:rsid w:val="7D85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646</Words>
  <Characters>719</Characters>
  <Lines>0</Lines>
  <Paragraphs>0</Paragraphs>
  <TotalTime>3</TotalTime>
  <ScaleCrop>false</ScaleCrop>
  <LinksUpToDate>false</LinksUpToDate>
  <CharactersWithSpaces>733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2024-08-30T08:05:00Z</dcterms:created>
  <dc:creator>不吃切丝土豆</dc:creator>
  <cp:lastModifiedBy>追风筝的人</cp:lastModifiedBy>
  <dcterms:modified xsi:type="dcterms:W3CDTF">2025-05-30T07:06:37Z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B753310294BD4088813110E8DDEE2F80_11</vt:lpwstr>
  </property>
  <property fmtid="{D5CDD505-2E9C-101B-9397-08002B2CF9AE}" pid="4" name="KSOTemplateDocerSaveRecord">
    <vt:lpwstr>eyJoZGlkIjoiZjQxM2VmZGY3YTJiYmM1ZGE1MWNiZDdkMjJiMTYzYzIiLCJ1c2VySWQiOiI0MzgzMTg0MDYifQ==</vt:lpwstr>
  </property>
</Properties>
</file>