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7F1A0">
      <w:pPr>
        <w:spacing w:line="560" w:lineRule="exact"/>
        <w:jc w:val="center"/>
        <w:rPr>
          <w:rFonts w:hint="eastAsia" w:ascii="方正小标宋简体" w:hAnsi="仿宋_GB2312" w:eastAsia="方正小标宋简体" w:cs="仿宋_GB2312"/>
          <w:color w:val="000000"/>
          <w:sz w:val="44"/>
          <w:szCs w:val="44"/>
        </w:rPr>
      </w:pPr>
    </w:p>
    <w:p w14:paraId="4A472857">
      <w:pPr>
        <w:spacing w:line="560" w:lineRule="exact"/>
        <w:jc w:val="center"/>
        <w:rPr>
          <w:rFonts w:hint="default" w:ascii="方正小标宋简体" w:hAnsi="仿宋_GB2312" w:eastAsia="方正小标宋简体" w:cs="仿宋_GB2312"/>
          <w:color w:val="000000"/>
          <w:sz w:val="44"/>
          <w:szCs w:val="44"/>
          <w:lang w:val="en-US" w:eastAsia="zh-CN"/>
        </w:rPr>
      </w:pPr>
      <w:r>
        <w:rPr>
          <w:rFonts w:hint="eastAsia" w:ascii="方正小标宋简体" w:hAnsi="仿宋_GB2312" w:eastAsia="方正小标宋简体" w:cs="仿宋_GB2312"/>
          <w:color w:val="000000"/>
          <w:sz w:val="44"/>
          <w:szCs w:val="44"/>
          <w:lang w:val="en-US" w:eastAsia="zh-CN"/>
        </w:rPr>
        <w:t>陇县水利局</w:t>
      </w:r>
    </w:p>
    <w:p w14:paraId="6742558F">
      <w:pPr>
        <w:spacing w:line="560" w:lineRule="exact"/>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lang w:eastAsia="zh-CN"/>
        </w:rPr>
        <w:t>关于</w:t>
      </w:r>
      <w:r>
        <w:rPr>
          <w:rFonts w:hint="eastAsia" w:ascii="方正小标宋简体" w:hAnsi="仿宋_GB2312" w:eastAsia="方正小标宋简体" w:cs="仿宋_GB2312"/>
          <w:color w:val="000000"/>
          <w:sz w:val="44"/>
          <w:szCs w:val="44"/>
          <w:lang w:val="en-US" w:eastAsia="zh-CN"/>
        </w:rPr>
        <w:t>2024</w:t>
      </w:r>
      <w:r>
        <w:rPr>
          <w:rFonts w:hint="eastAsia" w:ascii="方正小标宋简体" w:hAnsi="仿宋_GB2312" w:eastAsia="方正小标宋简体" w:cs="仿宋_GB2312"/>
          <w:color w:val="000000"/>
          <w:sz w:val="44"/>
          <w:szCs w:val="44"/>
        </w:rPr>
        <w:t>年</w:t>
      </w:r>
      <w:r>
        <w:rPr>
          <w:rFonts w:hint="eastAsia" w:ascii="方正小标宋简体" w:hAnsi="仿宋_GB2312" w:eastAsia="方正小标宋简体" w:cs="仿宋_GB2312"/>
          <w:color w:val="000000"/>
          <w:sz w:val="44"/>
          <w:szCs w:val="44"/>
          <w:lang w:val="en-US" w:eastAsia="zh-CN"/>
        </w:rPr>
        <w:t>第四批</w:t>
      </w:r>
      <w:r>
        <w:rPr>
          <w:rFonts w:hint="eastAsia" w:ascii="方正小标宋简体" w:hAnsi="仿宋_GB2312" w:eastAsia="方正小标宋简体" w:cs="仿宋_GB2312"/>
          <w:color w:val="000000"/>
          <w:sz w:val="44"/>
          <w:szCs w:val="44"/>
        </w:rPr>
        <w:t>财政衔接资金项目计划的公告</w:t>
      </w:r>
    </w:p>
    <w:p w14:paraId="605A61ED">
      <w:pPr>
        <w:spacing w:line="560" w:lineRule="exact"/>
        <w:rPr>
          <w:rFonts w:hint="eastAsia" w:ascii="仿宋_GB2312" w:eastAsia="仿宋_GB2312"/>
          <w:color w:val="000000"/>
          <w:sz w:val="32"/>
          <w:szCs w:val="32"/>
          <w:lang w:eastAsia="zh-CN"/>
        </w:rPr>
      </w:pPr>
    </w:p>
    <w:p w14:paraId="18145A0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 w:eastAsia="仿宋_GB2312" w:cs="仿宋"/>
          <w:sz w:val="32"/>
          <w:szCs w:val="32"/>
        </w:rPr>
        <w:t>陇县</w:t>
      </w:r>
      <w:r>
        <w:rPr>
          <w:rFonts w:hint="eastAsia" w:ascii="仿宋_GB2312" w:hAnsi="仿宋" w:eastAsia="仿宋_GB2312" w:cs="仿宋"/>
          <w:sz w:val="32"/>
          <w:szCs w:val="32"/>
          <w:lang w:val="en-US" w:eastAsia="zh-CN"/>
        </w:rPr>
        <w:t>水利</w:t>
      </w:r>
      <w:r>
        <w:rPr>
          <w:rFonts w:hint="eastAsia" w:ascii="仿宋_GB2312" w:hAnsi="仿宋" w:eastAsia="仿宋_GB2312" w:cs="仿宋"/>
          <w:sz w:val="32"/>
          <w:szCs w:val="32"/>
        </w:rPr>
        <w:t>局2024年巩固拓展脱贫攻坚成果和乡村振兴项目库动态调整后共确定入库项目共</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个</w:t>
      </w:r>
      <w:r>
        <w:rPr>
          <w:rFonts w:hint="eastAsia" w:ascii="仿宋_GB2312" w:eastAsia="仿宋_GB2312"/>
          <w:color w:val="000000"/>
          <w:sz w:val="32"/>
          <w:szCs w:val="32"/>
          <w:lang w:val="en-US" w:eastAsia="zh-CN"/>
        </w:rPr>
        <w:t>247.8</w:t>
      </w:r>
      <w:r>
        <w:rPr>
          <w:rFonts w:hint="eastAsia" w:ascii="仿宋_GB2312" w:eastAsia="仿宋_GB2312"/>
          <w:color w:val="000000"/>
          <w:sz w:val="32"/>
          <w:szCs w:val="32"/>
        </w:rPr>
        <w:t>万元。现根据《陇县财政衔接推进乡村振兴补助资金项目管理办法》有关规定，将我局</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rPr>
        <w:t>财政衔接资金项目计划予以公告。</w:t>
      </w:r>
    </w:p>
    <w:p w14:paraId="018A33D6">
      <w:pPr>
        <w:pStyle w:val="2"/>
        <w:widowControl/>
        <w:shd w:val="clear" w:color="auto" w:fill="FFFFFF"/>
        <w:spacing w:beforeAutospacing="0" w:afterAutospacing="0" w:line="555" w:lineRule="atLeast"/>
        <w:ind w:firstLine="645"/>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公示期：长期公开，接受社会监督</w:t>
      </w:r>
    </w:p>
    <w:p w14:paraId="61E29893">
      <w:pPr>
        <w:pStyle w:val="2"/>
        <w:widowControl/>
        <w:shd w:val="clear" w:color="auto" w:fill="FFFFFF"/>
        <w:spacing w:beforeAutospacing="0" w:afterAutospacing="0" w:line="555" w:lineRule="atLeast"/>
        <w:ind w:firstLine="645"/>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rPr>
        <w:t>受理人：</w:t>
      </w:r>
      <w:r>
        <w:rPr>
          <w:rFonts w:hint="eastAsia" w:ascii="仿宋_GB2312" w:hAnsi="仿宋_GB2312" w:eastAsia="仿宋_GB2312" w:cs="仿宋_GB2312"/>
          <w:color w:val="000000"/>
          <w:kern w:val="2"/>
          <w:sz w:val="32"/>
          <w:szCs w:val="32"/>
          <w:lang w:val="en-US" w:eastAsia="zh-CN"/>
        </w:rPr>
        <w:t>陇县水利局</w:t>
      </w:r>
      <w:r>
        <w:rPr>
          <w:rFonts w:hint="eastAsia" w:ascii="仿宋_GB2312" w:hAnsi="仿宋_GB2312" w:eastAsia="仿宋_GB2312" w:cs="仿宋_GB2312"/>
          <w:color w:val="000000"/>
          <w:kern w:val="2"/>
          <w:sz w:val="32"/>
          <w:szCs w:val="32"/>
        </w:rPr>
        <w:t xml:space="preserve">  </w:t>
      </w:r>
    </w:p>
    <w:p w14:paraId="12CB8503">
      <w:pPr>
        <w:pStyle w:val="2"/>
        <w:widowControl/>
        <w:shd w:val="clear" w:color="auto" w:fill="FFFFFF"/>
        <w:spacing w:beforeAutospacing="0" w:afterAutospacing="0" w:line="555" w:lineRule="atLeast"/>
        <w:ind w:firstLine="645"/>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rPr>
        <w:t>监督电话： 0917-</w:t>
      </w:r>
      <w:r>
        <w:rPr>
          <w:rFonts w:hint="eastAsia" w:ascii="仿宋_GB2312" w:hAnsi="仿宋_GB2312" w:eastAsia="仿宋_GB2312" w:cs="仿宋_GB2312"/>
          <w:color w:val="000000"/>
          <w:kern w:val="2"/>
          <w:sz w:val="32"/>
          <w:szCs w:val="32"/>
          <w:lang w:val="en-US" w:eastAsia="zh-CN"/>
        </w:rPr>
        <w:t>4601677</w:t>
      </w:r>
    </w:p>
    <w:p w14:paraId="2F6FA5A7">
      <w:pPr>
        <w:pStyle w:val="2"/>
        <w:widowControl/>
        <w:shd w:val="clear" w:color="auto" w:fill="FFFFFF"/>
        <w:spacing w:beforeAutospacing="0" w:afterAutospacing="0" w:line="555" w:lineRule="atLeast"/>
        <w:ind w:firstLine="645"/>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全国监督举报电话12317</w:t>
      </w:r>
    </w:p>
    <w:p w14:paraId="59437CB3">
      <w:pPr>
        <w:pStyle w:val="2"/>
        <w:widowControl/>
        <w:shd w:val="clear" w:color="auto" w:fill="FFFFFF"/>
        <w:spacing w:beforeAutospacing="0" w:afterAutospacing="0" w:line="555" w:lineRule="atLeast"/>
        <w:ind w:firstLine="645"/>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举报邮箱：</w:t>
      </w:r>
      <w:r>
        <w:rPr>
          <w:rFonts w:ascii="仿宋_GB2312" w:eastAsia="仿宋_GB2312"/>
          <w:color w:val="000000"/>
          <w:kern w:val="2"/>
          <w:sz w:val="32"/>
          <w:szCs w:val="32"/>
        </w:rPr>
        <w:fldChar w:fldCharType="begin"/>
      </w:r>
      <w:r>
        <w:rPr>
          <w:rFonts w:ascii="仿宋_GB2312" w:eastAsia="仿宋_GB2312"/>
          <w:color w:val="000000"/>
          <w:kern w:val="2"/>
          <w:sz w:val="32"/>
          <w:szCs w:val="32"/>
        </w:rPr>
        <w:instrText xml:space="preserve"> HYPERLINK "mailto:</w:instrText>
      </w:r>
      <w:r>
        <w:rPr>
          <w:rFonts w:hint="eastAsia" w:ascii="仿宋_GB2312" w:eastAsia="仿宋_GB2312"/>
          <w:color w:val="000000"/>
          <w:kern w:val="2"/>
          <w:sz w:val="32"/>
          <w:szCs w:val="32"/>
        </w:rPr>
        <w:instrText xml:space="preserve">XXXXXXXX@163.com</w:instrText>
      </w:r>
      <w:r>
        <w:rPr>
          <w:rFonts w:ascii="仿宋_GB2312" w:eastAsia="仿宋_GB2312"/>
          <w:color w:val="000000"/>
          <w:kern w:val="2"/>
          <w:sz w:val="32"/>
          <w:szCs w:val="32"/>
        </w:rPr>
        <w:instrText xml:space="preserve">" </w:instrText>
      </w:r>
      <w:r>
        <w:rPr>
          <w:rFonts w:ascii="仿宋_GB2312" w:eastAsia="仿宋_GB2312"/>
          <w:color w:val="000000"/>
          <w:kern w:val="2"/>
          <w:sz w:val="32"/>
          <w:szCs w:val="32"/>
        </w:rPr>
        <w:fldChar w:fldCharType="separate"/>
      </w:r>
      <w:r>
        <w:rPr>
          <w:rFonts w:hint="eastAsia" w:ascii="仿宋_GB2312" w:eastAsia="仿宋_GB2312"/>
          <w:color w:val="000000"/>
          <w:kern w:val="2"/>
          <w:sz w:val="32"/>
          <w:szCs w:val="32"/>
          <w:lang w:val="en-US" w:eastAsia="zh-CN"/>
        </w:rPr>
        <w:t>lxsljh</w:t>
      </w:r>
      <w:r>
        <w:rPr>
          <w:rStyle w:val="5"/>
          <w:rFonts w:hint="eastAsia" w:ascii="仿宋_GB2312" w:eastAsia="仿宋_GB2312"/>
          <w:color w:val="000000"/>
          <w:kern w:val="2"/>
          <w:sz w:val="32"/>
          <w:szCs w:val="32"/>
        </w:rPr>
        <w:t>@163.com</w:t>
      </w:r>
      <w:r>
        <w:rPr>
          <w:rFonts w:ascii="仿宋_GB2312" w:eastAsia="仿宋_GB2312"/>
          <w:color w:val="000000"/>
          <w:kern w:val="2"/>
          <w:sz w:val="32"/>
          <w:szCs w:val="32"/>
        </w:rPr>
        <w:fldChar w:fldCharType="end"/>
      </w:r>
    </w:p>
    <w:p w14:paraId="37ACD069">
      <w:pPr>
        <w:pStyle w:val="2"/>
        <w:widowControl/>
        <w:shd w:val="clear" w:color="auto" w:fill="FFFFFF"/>
        <w:spacing w:beforeAutospacing="0" w:afterAutospacing="0" w:line="555" w:lineRule="atLeast"/>
        <w:ind w:firstLine="645"/>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rPr>
        <w:t>通讯地址：</w:t>
      </w:r>
      <w:r>
        <w:rPr>
          <w:rFonts w:hint="eastAsia" w:ascii="仿宋_GB2312" w:hAnsi="仿宋_GB2312" w:eastAsia="仿宋_GB2312" w:cs="仿宋_GB2312"/>
          <w:color w:val="000000"/>
          <w:kern w:val="2"/>
          <w:sz w:val="32"/>
          <w:szCs w:val="32"/>
          <w:lang w:eastAsia="zh-CN"/>
        </w:rPr>
        <w:t>陇县城关镇</w:t>
      </w:r>
      <w:r>
        <w:rPr>
          <w:rFonts w:hint="eastAsia" w:ascii="仿宋_GB2312" w:hAnsi="仿宋_GB2312" w:eastAsia="仿宋_GB2312" w:cs="仿宋_GB2312"/>
          <w:color w:val="000000"/>
          <w:kern w:val="2"/>
          <w:sz w:val="32"/>
          <w:szCs w:val="32"/>
          <w:lang w:val="en-US" w:eastAsia="zh-CN"/>
        </w:rPr>
        <w:t>东大街75号</w:t>
      </w:r>
    </w:p>
    <w:p w14:paraId="243C14FF">
      <w:pPr>
        <w:pStyle w:val="2"/>
        <w:widowControl/>
        <w:shd w:val="clear" w:color="auto" w:fill="FFFFFF"/>
        <w:spacing w:beforeAutospacing="0" w:afterAutospacing="0" w:line="200" w:lineRule="exact"/>
        <w:rPr>
          <w:rFonts w:ascii="宋体" w:hAnsi="宋体" w:cs="宋体"/>
          <w:color w:val="000000"/>
          <w:sz w:val="30"/>
          <w:szCs w:val="30"/>
        </w:rPr>
      </w:pPr>
    </w:p>
    <w:p w14:paraId="20D9EBC2">
      <w:pPr>
        <w:ind w:left="1695" w:leftChars="350" w:hanging="960" w:hangingChars="300"/>
        <w:rPr>
          <w:rFonts w:hint="eastAsia" w:ascii="仿宋_GB2312" w:eastAsia="仿宋_GB2312"/>
          <w:color w:val="000000"/>
          <w:sz w:val="32"/>
          <w:szCs w:val="32"/>
        </w:rPr>
      </w:pPr>
      <w:r>
        <w:rPr>
          <w:rFonts w:hint="eastAsia" w:ascii="仿宋_GB2312" w:hAnsi="仿宋_GB2312" w:eastAsia="仿宋_GB2312" w:cs="仿宋_GB2312"/>
          <w:color w:val="000000"/>
          <w:kern w:val="2"/>
          <w:sz w:val="32"/>
          <w:szCs w:val="32"/>
          <w:lang w:val="en-US" w:eastAsia="zh-CN" w:bidi="ar-SA"/>
        </w:rPr>
        <w:t>附件：陇县水利局2024年度第四批衔接资金项目明细表</w:t>
      </w:r>
    </w:p>
    <w:p w14:paraId="429B5F57">
      <w:pPr>
        <w:rPr>
          <w:rFonts w:hint="eastAsia"/>
          <w:lang w:val="en-US" w:eastAsia="zh-CN"/>
        </w:rPr>
      </w:pPr>
      <w:r>
        <w:rPr>
          <w:rFonts w:hint="eastAsia"/>
          <w:lang w:val="en-US" w:eastAsia="zh-CN"/>
        </w:rPr>
        <w:t xml:space="preserve">                                        </w:t>
      </w:r>
    </w:p>
    <w:p w14:paraId="5A3B1DE6">
      <w:pPr>
        <w:ind w:left="1693" w:leftChars="806" w:firstLine="2240" w:firstLineChars="700"/>
        <w:rPr>
          <w:rFonts w:hint="eastAsia" w:ascii="仿宋_GB2312" w:eastAsia="仿宋_GB2312"/>
          <w:color w:val="000000"/>
          <w:sz w:val="32"/>
          <w:szCs w:val="32"/>
          <w:lang w:val="en-US" w:eastAsia="zh-CN"/>
        </w:rPr>
      </w:pPr>
    </w:p>
    <w:p w14:paraId="7C49F2BF">
      <w:pPr>
        <w:ind w:left="1693" w:leftChars="806" w:firstLine="2560" w:firstLineChars="8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陇县水利局</w:t>
      </w:r>
    </w:p>
    <w:p w14:paraId="0704AD9B">
      <w:pPr>
        <w:ind w:left="1693" w:leftChars="806" w:firstLine="2240" w:firstLineChars="7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2024年8月1</w:t>
      </w:r>
      <w:bookmarkStart w:id="0" w:name="_GoBack"/>
      <w:bookmarkEnd w:id="0"/>
      <w:r>
        <w:rPr>
          <w:rFonts w:hint="eastAsia" w:ascii="仿宋_GB2312" w:eastAsia="仿宋_GB2312"/>
          <w:color w:val="000000"/>
          <w:sz w:val="32"/>
          <w:szCs w:val="32"/>
          <w:lang w:val="en-US" w:eastAsia="zh-CN"/>
        </w:rPr>
        <w:t>2日</w:t>
      </w:r>
    </w:p>
    <w:p w14:paraId="28B69263">
      <w:pPr>
        <w:spacing w:line="560" w:lineRule="exact"/>
        <w:ind w:left="1598" w:leftChars="304" w:hanging="960" w:hangingChars="300"/>
        <w:rPr>
          <w:rFonts w:ascii="仿宋_GB2312" w:hAnsi="仿宋" w:eastAsia="仿宋_GB2312" w:cs="仿宋"/>
          <w:bCs/>
          <w:sz w:val="32"/>
          <w:szCs w:val="32"/>
        </w:rPr>
      </w:pPr>
    </w:p>
    <w:p w14:paraId="77CB811B">
      <w:pPr>
        <w:spacing w:line="560" w:lineRule="exact"/>
        <w:ind w:firstLine="640" w:firstLineChars="200"/>
        <w:rPr>
          <w:rFonts w:ascii="仿宋" w:hAnsi="仿宋" w:eastAsia="仿宋" w:cs="仿宋"/>
          <w:sz w:val="32"/>
          <w:szCs w:val="32"/>
        </w:rPr>
      </w:pPr>
    </w:p>
    <w:p w14:paraId="4C8A1F79">
      <w:pPr>
        <w:spacing w:line="560" w:lineRule="exact"/>
        <w:ind w:firstLine="5440" w:firstLineChars="1700"/>
        <w:rPr>
          <w:rFonts w:ascii="仿宋" w:hAnsi="仿宋" w:eastAsia="仿宋" w:cs="仿宋"/>
          <w:sz w:val="32"/>
          <w:szCs w:val="32"/>
        </w:rPr>
      </w:pPr>
    </w:p>
    <w:p w14:paraId="201C0C8E">
      <w:pPr>
        <w:spacing w:line="560" w:lineRule="exact"/>
        <w:ind w:firstLine="5440" w:firstLineChars="1700"/>
        <w:rPr>
          <w:rFonts w:ascii="仿宋_GB2312" w:hAnsi="仿宋" w:eastAsia="仿宋_GB2312" w:cs="仿宋"/>
          <w:sz w:val="32"/>
          <w:szCs w:val="32"/>
        </w:rPr>
      </w:pPr>
      <w:r>
        <w:rPr>
          <w:rFonts w:hint="eastAsia" w:ascii="仿宋_GB2312" w:hAnsi="仿宋" w:eastAsia="仿宋_GB2312" w:cs="仿宋"/>
          <w:sz w:val="32"/>
          <w:szCs w:val="32"/>
        </w:rPr>
        <w:t>陇县</w:t>
      </w:r>
      <w:r>
        <w:rPr>
          <w:rFonts w:hint="eastAsia" w:ascii="仿宋_GB2312" w:hAnsi="仿宋" w:eastAsia="仿宋_GB2312" w:cs="仿宋"/>
          <w:sz w:val="32"/>
          <w:szCs w:val="32"/>
          <w:lang w:val="en-US" w:eastAsia="zh-CN"/>
        </w:rPr>
        <w:t>水利</w:t>
      </w:r>
      <w:r>
        <w:rPr>
          <w:rFonts w:hint="eastAsia" w:ascii="仿宋_GB2312" w:hAnsi="仿宋" w:eastAsia="仿宋_GB2312" w:cs="仿宋"/>
          <w:sz w:val="32"/>
          <w:szCs w:val="32"/>
        </w:rPr>
        <w:t>局</w:t>
      </w:r>
    </w:p>
    <w:p w14:paraId="11AB5168">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2024年3月1日</w:t>
      </w:r>
    </w:p>
    <w:p w14:paraId="47DF2E58">
      <w:pPr>
        <w:spacing w:line="560" w:lineRule="exact"/>
        <w:ind w:firstLine="640" w:firstLineChars="200"/>
        <w:rPr>
          <w:rFonts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zRmOTc1ZmU1ZGRjNjJiMDE1N2FiNjFiYjkxYTIifQ=="/>
  </w:docVars>
  <w:rsids>
    <w:rsidRoot w:val="041F7B7A"/>
    <w:rsid w:val="00091422"/>
    <w:rsid w:val="002C46D0"/>
    <w:rsid w:val="00317ABE"/>
    <w:rsid w:val="00412655"/>
    <w:rsid w:val="004B5A20"/>
    <w:rsid w:val="00557440"/>
    <w:rsid w:val="00705CAD"/>
    <w:rsid w:val="00713B03"/>
    <w:rsid w:val="007606EA"/>
    <w:rsid w:val="00870033"/>
    <w:rsid w:val="008B4C20"/>
    <w:rsid w:val="00A4403B"/>
    <w:rsid w:val="00B557A9"/>
    <w:rsid w:val="00E93300"/>
    <w:rsid w:val="00F9674C"/>
    <w:rsid w:val="041F7B7A"/>
    <w:rsid w:val="21E43C7D"/>
    <w:rsid w:val="491B4CCA"/>
    <w:rsid w:val="49A07007"/>
    <w:rsid w:val="6A5A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kern w:val="0"/>
      <w:sz w:val="24"/>
    </w:rPr>
  </w:style>
  <w:style w:type="character" w:styleId="5">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220</Words>
  <Characters>273</Characters>
  <Lines>2</Lines>
  <Paragraphs>1</Paragraphs>
  <TotalTime>7</TotalTime>
  <ScaleCrop>false</ScaleCrop>
  <LinksUpToDate>false</LinksUpToDate>
  <CharactersWithSpaces>344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2024-03-26T01:12:00Z</dcterms:created>
  <dc:creator>Administrator</dc:creator>
  <cp:lastModifiedBy>9° 微凉</cp:lastModifiedBy>
  <cp:lastPrinted>2024-04-01T01:15:00Z</cp:lastPrinted>
  <dcterms:modified xsi:type="dcterms:W3CDTF">2024-11-19T07:21:34Z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F96E8E93218D43E6A3684BD1B4C00D64_13</vt:lpwstr>
  </property>
</Properties>
</file>