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C6866">
      <w:pPr>
        <w:spacing w:line="460" w:lineRule="exact"/>
        <w:jc w:val="left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09B1BD5"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第四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季度“县长信箱”办件统计表</w:t>
      </w:r>
    </w:p>
    <w:p w14:paraId="19C91F8D">
      <w:pPr>
        <w:spacing w:line="400" w:lineRule="exact"/>
        <w:jc w:val="center"/>
        <w:rPr>
          <w:rFonts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单位：件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531"/>
        <w:gridCol w:w="1439"/>
        <w:gridCol w:w="2122"/>
        <w:gridCol w:w="2122"/>
      </w:tblGrid>
      <w:tr w14:paraId="2ADB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464" w:type="pct"/>
            <w:vAlign w:val="top"/>
          </w:tcPr>
          <w:p w14:paraId="3217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97" w:type="pct"/>
            <w:vAlign w:val="top"/>
          </w:tcPr>
          <w:p w14:paraId="15D3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办理单位</w:t>
            </w:r>
          </w:p>
        </w:tc>
        <w:tc>
          <w:tcPr>
            <w:tcW w:w="794" w:type="pct"/>
            <w:vAlign w:val="top"/>
          </w:tcPr>
          <w:p w14:paraId="27ACF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FBC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其中：超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办件数</w:t>
            </w:r>
          </w:p>
        </w:tc>
        <w:tc>
          <w:tcPr>
            <w:tcW w:w="1171" w:type="pct"/>
            <w:vAlign w:val="top"/>
          </w:tcPr>
          <w:p w14:paraId="55D1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按期办结率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AEE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3E18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97" w:type="pct"/>
            <w:vAlign w:val="top"/>
          </w:tcPr>
          <w:p w14:paraId="7B1F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温水镇</w:t>
            </w:r>
          </w:p>
        </w:tc>
        <w:tc>
          <w:tcPr>
            <w:tcW w:w="794" w:type="pct"/>
            <w:vAlign w:val="top"/>
          </w:tcPr>
          <w:p w14:paraId="09886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vAlign w:val="top"/>
          </w:tcPr>
          <w:p w14:paraId="5E6A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7A5EB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6E17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64" w:type="pct"/>
            <w:vAlign w:val="top"/>
          </w:tcPr>
          <w:p w14:paraId="191AA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78D0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城关镇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5615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C5D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1ED9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193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64" w:type="pct"/>
            <w:vAlign w:val="top"/>
          </w:tcPr>
          <w:p w14:paraId="107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97" w:type="pct"/>
            <w:vAlign w:val="top"/>
          </w:tcPr>
          <w:p w14:paraId="5870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东风镇</w:t>
            </w:r>
          </w:p>
        </w:tc>
        <w:tc>
          <w:tcPr>
            <w:tcW w:w="794" w:type="pct"/>
            <w:vAlign w:val="top"/>
          </w:tcPr>
          <w:p w14:paraId="0AFD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vAlign w:val="top"/>
          </w:tcPr>
          <w:p w14:paraId="0F2E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49B5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04EB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464" w:type="pct"/>
            <w:vAlign w:val="top"/>
          </w:tcPr>
          <w:p w14:paraId="2DA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97" w:type="pct"/>
            <w:vAlign w:val="top"/>
          </w:tcPr>
          <w:p w14:paraId="6870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 xml:space="preserve">县政府办 </w:t>
            </w:r>
          </w:p>
        </w:tc>
        <w:tc>
          <w:tcPr>
            <w:tcW w:w="794" w:type="pct"/>
            <w:vAlign w:val="top"/>
          </w:tcPr>
          <w:p w14:paraId="3BD8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71" w:type="pct"/>
            <w:vAlign w:val="top"/>
          </w:tcPr>
          <w:p w14:paraId="3D8EB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641AE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6"/>
                <w:sz w:val="24"/>
                <w:szCs w:val="24"/>
              </w:rPr>
              <w:t>%</w:t>
            </w:r>
          </w:p>
        </w:tc>
      </w:tr>
      <w:tr w14:paraId="419B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27F4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97" w:type="pct"/>
            <w:vAlign w:val="top"/>
          </w:tcPr>
          <w:p w14:paraId="681E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县招商局</w:t>
            </w:r>
          </w:p>
        </w:tc>
        <w:tc>
          <w:tcPr>
            <w:tcW w:w="794" w:type="pct"/>
            <w:vAlign w:val="top"/>
          </w:tcPr>
          <w:p w14:paraId="5C3F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77A1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11F0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5873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6C2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97" w:type="pct"/>
            <w:vAlign w:val="top"/>
          </w:tcPr>
          <w:p w14:paraId="5921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县公安局</w:t>
            </w:r>
          </w:p>
        </w:tc>
        <w:tc>
          <w:tcPr>
            <w:tcW w:w="794" w:type="pct"/>
            <w:vAlign w:val="top"/>
          </w:tcPr>
          <w:p w14:paraId="5B17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vAlign w:val="top"/>
          </w:tcPr>
          <w:p w14:paraId="2F9F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1878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100%</w:t>
            </w:r>
          </w:p>
        </w:tc>
      </w:tr>
      <w:tr w14:paraId="2F35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F9F7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97" w:type="pct"/>
            <w:vAlign w:val="top"/>
          </w:tcPr>
          <w:p w14:paraId="4B30A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县卫健局</w:t>
            </w:r>
          </w:p>
        </w:tc>
        <w:tc>
          <w:tcPr>
            <w:tcW w:w="794" w:type="pct"/>
            <w:vAlign w:val="top"/>
          </w:tcPr>
          <w:p w14:paraId="71AE9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0E49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557A3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04CB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62E2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0240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县发改局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442D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45A0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29B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5AEC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19C7A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651B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县人社局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2FE0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4D02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755F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23E9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056C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97" w:type="pct"/>
            <w:shd w:val="clear" w:color="auto" w:fill="auto"/>
            <w:vAlign w:val="top"/>
          </w:tcPr>
          <w:p w14:paraId="2C89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县交通局</w:t>
            </w:r>
          </w:p>
        </w:tc>
        <w:tc>
          <w:tcPr>
            <w:tcW w:w="794" w:type="pct"/>
            <w:shd w:val="clear" w:color="auto" w:fill="auto"/>
            <w:vAlign w:val="top"/>
          </w:tcPr>
          <w:p w14:paraId="4BD7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6C42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shd w:val="clear" w:color="auto" w:fill="auto"/>
            <w:vAlign w:val="top"/>
          </w:tcPr>
          <w:p w14:paraId="22061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position w:val="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7468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271E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97" w:type="pct"/>
            <w:vAlign w:val="top"/>
          </w:tcPr>
          <w:p w14:paraId="6585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县农业农村局</w:t>
            </w:r>
            <w:bookmarkStart w:id="0" w:name="_GoBack"/>
            <w:bookmarkEnd w:id="0"/>
          </w:p>
        </w:tc>
        <w:tc>
          <w:tcPr>
            <w:tcW w:w="794" w:type="pct"/>
            <w:vAlign w:val="top"/>
          </w:tcPr>
          <w:p w14:paraId="554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1" w:type="pct"/>
            <w:vAlign w:val="top"/>
          </w:tcPr>
          <w:p w14:paraId="7F43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26B26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30D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64" w:type="pct"/>
            <w:vAlign w:val="top"/>
          </w:tcPr>
          <w:p w14:paraId="7A9D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97" w:type="pct"/>
            <w:vAlign w:val="top"/>
          </w:tcPr>
          <w:p w14:paraId="452C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县住建局</w:t>
            </w:r>
          </w:p>
        </w:tc>
        <w:tc>
          <w:tcPr>
            <w:tcW w:w="794" w:type="pct"/>
            <w:vAlign w:val="top"/>
          </w:tcPr>
          <w:p w14:paraId="27B8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1" w:type="pct"/>
            <w:vAlign w:val="top"/>
          </w:tcPr>
          <w:p w14:paraId="2FE0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0643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  <w:tr w14:paraId="1E66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861" w:type="pct"/>
            <w:gridSpan w:val="2"/>
            <w:vAlign w:val="top"/>
          </w:tcPr>
          <w:p w14:paraId="7B87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  <w:t>合  计</w:t>
            </w:r>
          </w:p>
        </w:tc>
        <w:tc>
          <w:tcPr>
            <w:tcW w:w="794" w:type="pct"/>
            <w:vAlign w:val="top"/>
          </w:tcPr>
          <w:p w14:paraId="1498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71" w:type="pct"/>
            <w:vAlign w:val="top"/>
          </w:tcPr>
          <w:p w14:paraId="01C4A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1" w:type="pct"/>
            <w:vAlign w:val="top"/>
          </w:tcPr>
          <w:p w14:paraId="3586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  <w:t>100%</w:t>
            </w:r>
          </w:p>
        </w:tc>
      </w:tr>
    </w:tbl>
    <w:p w14:paraId="7541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1D29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1F5136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79654F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17558-85DF-4FE0-8B1F-DDF4DAC1E4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928550-3C53-413E-AC67-65A0F39DBAD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B9C6460-FC22-4504-AD64-0E91B5C5A17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152FC7-D9D6-4F8F-9FD4-B2AD9A9291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D7E2A1A-1314-4B95-A918-46D3D096005A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ACE6A71"/>
    <w:rsid w:val="0B3568A8"/>
    <w:rsid w:val="0BB46C4E"/>
    <w:rsid w:val="0BCF2858"/>
    <w:rsid w:val="0C160487"/>
    <w:rsid w:val="0C9E305F"/>
    <w:rsid w:val="0D7A67F4"/>
    <w:rsid w:val="0DB31D06"/>
    <w:rsid w:val="0F1467D4"/>
    <w:rsid w:val="0F5C3CDC"/>
    <w:rsid w:val="0F765BA3"/>
    <w:rsid w:val="0F987405"/>
    <w:rsid w:val="101C52D6"/>
    <w:rsid w:val="10686DD7"/>
    <w:rsid w:val="10D206F5"/>
    <w:rsid w:val="10DC73EA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756FD8"/>
    <w:rsid w:val="1D763132"/>
    <w:rsid w:val="1DFE0D7B"/>
    <w:rsid w:val="1E11610A"/>
    <w:rsid w:val="1E22594E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2FA3707"/>
    <w:rsid w:val="244234D3"/>
    <w:rsid w:val="244241B7"/>
    <w:rsid w:val="24D12D46"/>
    <w:rsid w:val="25610F11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D36097"/>
    <w:rsid w:val="311E2685"/>
    <w:rsid w:val="317A6513"/>
    <w:rsid w:val="31BA4DC7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7405B09"/>
    <w:rsid w:val="37B40723"/>
    <w:rsid w:val="38A5656B"/>
    <w:rsid w:val="38A8605B"/>
    <w:rsid w:val="38E635D7"/>
    <w:rsid w:val="393D2C48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400D3374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D42583E"/>
    <w:rsid w:val="4D9A5B1B"/>
    <w:rsid w:val="4DEA1F48"/>
    <w:rsid w:val="4DF2407B"/>
    <w:rsid w:val="4F3B5944"/>
    <w:rsid w:val="4FE92D2A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6964BC"/>
    <w:rsid w:val="5C82672D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76C4531"/>
    <w:rsid w:val="67C717AB"/>
    <w:rsid w:val="67FB3A08"/>
    <w:rsid w:val="68630DA0"/>
    <w:rsid w:val="69B1155D"/>
    <w:rsid w:val="69E228CC"/>
    <w:rsid w:val="6A6A5998"/>
    <w:rsid w:val="6B2F5538"/>
    <w:rsid w:val="6C202FAB"/>
    <w:rsid w:val="6C5D1B51"/>
    <w:rsid w:val="6CB03BB7"/>
    <w:rsid w:val="6D097972"/>
    <w:rsid w:val="6DD50C7B"/>
    <w:rsid w:val="6DEA1D4F"/>
    <w:rsid w:val="6E076FA0"/>
    <w:rsid w:val="6E3B07FD"/>
    <w:rsid w:val="6F2C1A0B"/>
    <w:rsid w:val="6F58560A"/>
    <w:rsid w:val="706A53C9"/>
    <w:rsid w:val="718F2D6B"/>
    <w:rsid w:val="71F65166"/>
    <w:rsid w:val="722527F6"/>
    <w:rsid w:val="72600832"/>
    <w:rsid w:val="733C304D"/>
    <w:rsid w:val="738D5656"/>
    <w:rsid w:val="73FE47A6"/>
    <w:rsid w:val="74477EFB"/>
    <w:rsid w:val="74C573F1"/>
    <w:rsid w:val="7562635C"/>
    <w:rsid w:val="75BF2DA1"/>
    <w:rsid w:val="7674595D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984F43"/>
    <w:rsid w:val="7FA53D28"/>
    <w:rsid w:val="7FA77AA0"/>
    <w:rsid w:val="7FF97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211</Characters>
  <Lines>21</Lines>
  <Paragraphs>6</Paragraphs>
  <TotalTime>24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2026-01-23T03:03:57Z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33A848ABF6C140AC9E3015699BC57BF2_13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