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附件5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2024年部门、乡镇动态第一季度统计表</w:t>
      </w:r>
      <w:bookmarkEnd w:id="0"/>
    </w:p>
    <w:p>
      <w:pPr>
        <w:spacing w:line="400" w:lineRule="exact"/>
        <w:jc w:val="center"/>
        <w:rPr>
          <w:rFonts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（截至2024年3月31日）</w:t>
      </w:r>
    </w:p>
    <w:p>
      <w:pPr>
        <w:spacing w:line="200" w:lineRule="exact"/>
        <w:rPr>
          <w:rFonts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1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813"/>
        <w:gridCol w:w="775"/>
        <w:gridCol w:w="1292"/>
        <w:gridCol w:w="855"/>
        <w:gridCol w:w="825"/>
        <w:gridCol w:w="1303"/>
        <w:gridCol w:w="1080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" w:hRule="atLeast"/>
        </w:trPr>
        <w:tc>
          <w:tcPr>
            <w:tcW w:w="13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实投</w:t>
            </w:r>
          </w:p>
        </w:tc>
        <w:tc>
          <w:tcPr>
            <w:tcW w:w="7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网站</w:t>
            </w:r>
          </w:p>
          <w:p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采用</w:t>
            </w:r>
          </w:p>
        </w:tc>
        <w:tc>
          <w:tcPr>
            <w:tcW w:w="12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8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实投</w:t>
            </w:r>
          </w:p>
        </w:tc>
        <w:tc>
          <w:tcPr>
            <w:tcW w:w="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网站</w:t>
            </w:r>
          </w:p>
          <w:p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采用</w:t>
            </w:r>
          </w:p>
        </w:tc>
        <w:tc>
          <w:tcPr>
            <w:tcW w:w="13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0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实投</w:t>
            </w:r>
          </w:p>
        </w:tc>
        <w:tc>
          <w:tcPr>
            <w:tcW w:w="8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网站</w:t>
            </w:r>
          </w:p>
          <w:p>
            <w:pPr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采用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3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发改局</w:t>
            </w:r>
          </w:p>
        </w:tc>
        <w:tc>
          <w:tcPr>
            <w:tcW w:w="8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农业局</w:t>
            </w:r>
          </w:p>
        </w:tc>
        <w:tc>
          <w:tcPr>
            <w:tcW w:w="8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民政局</w:t>
            </w:r>
          </w:p>
        </w:tc>
        <w:tc>
          <w:tcPr>
            <w:tcW w:w="10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3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8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7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司法局</w:t>
            </w:r>
          </w:p>
        </w:tc>
        <w:tc>
          <w:tcPr>
            <w:tcW w:w="8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卫健局</w:t>
            </w:r>
          </w:p>
        </w:tc>
        <w:tc>
          <w:tcPr>
            <w:tcW w:w="10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3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人社局</w:t>
            </w:r>
          </w:p>
        </w:tc>
        <w:tc>
          <w:tcPr>
            <w:tcW w:w="8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审计局</w:t>
            </w:r>
          </w:p>
        </w:tc>
        <w:tc>
          <w:tcPr>
            <w:tcW w:w="8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园区办</w:t>
            </w:r>
          </w:p>
        </w:tc>
        <w:tc>
          <w:tcPr>
            <w:tcW w:w="10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乡村振兴局</w:t>
            </w:r>
          </w:p>
        </w:tc>
        <w:tc>
          <w:tcPr>
            <w:tcW w:w="8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统计局</w:t>
            </w:r>
          </w:p>
        </w:tc>
        <w:tc>
          <w:tcPr>
            <w:tcW w:w="8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退役局</w:t>
            </w:r>
          </w:p>
        </w:tc>
        <w:tc>
          <w:tcPr>
            <w:tcW w:w="10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3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自然资源局</w:t>
            </w:r>
          </w:p>
        </w:tc>
        <w:tc>
          <w:tcPr>
            <w:tcW w:w="8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工信局</w:t>
            </w:r>
          </w:p>
        </w:tc>
        <w:tc>
          <w:tcPr>
            <w:tcW w:w="8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招商局</w:t>
            </w:r>
          </w:p>
        </w:tc>
        <w:tc>
          <w:tcPr>
            <w:tcW w:w="10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3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财政局</w:t>
            </w:r>
          </w:p>
        </w:tc>
        <w:tc>
          <w:tcPr>
            <w:tcW w:w="8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文旅局</w:t>
            </w:r>
          </w:p>
        </w:tc>
        <w:tc>
          <w:tcPr>
            <w:tcW w:w="8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住建局</w:t>
            </w:r>
          </w:p>
        </w:tc>
        <w:tc>
          <w:tcPr>
            <w:tcW w:w="10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交通运输局</w:t>
            </w:r>
          </w:p>
        </w:tc>
        <w:tc>
          <w:tcPr>
            <w:tcW w:w="8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畜产局</w:t>
            </w:r>
          </w:p>
        </w:tc>
        <w:tc>
          <w:tcPr>
            <w:tcW w:w="8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应急管理局</w:t>
            </w:r>
          </w:p>
        </w:tc>
        <w:tc>
          <w:tcPr>
            <w:tcW w:w="10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3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市场监管局</w:t>
            </w:r>
          </w:p>
        </w:tc>
        <w:tc>
          <w:tcPr>
            <w:tcW w:w="8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pacing w:val="-6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医保局</w:t>
            </w:r>
          </w:p>
        </w:tc>
        <w:tc>
          <w:tcPr>
            <w:tcW w:w="8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供销联社</w:t>
            </w:r>
          </w:p>
        </w:tc>
        <w:tc>
          <w:tcPr>
            <w:tcW w:w="10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3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教体局</w:t>
            </w:r>
          </w:p>
        </w:tc>
        <w:tc>
          <w:tcPr>
            <w:tcW w:w="8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公安局</w:t>
            </w:r>
          </w:p>
        </w:tc>
        <w:tc>
          <w:tcPr>
            <w:tcW w:w="8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林业局</w:t>
            </w:r>
          </w:p>
        </w:tc>
        <w:tc>
          <w:tcPr>
            <w:tcW w:w="10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13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生态环境局</w:t>
            </w:r>
          </w:p>
        </w:tc>
        <w:tc>
          <w:tcPr>
            <w:tcW w:w="8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7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行政审批局</w:t>
            </w:r>
          </w:p>
        </w:tc>
        <w:tc>
          <w:tcPr>
            <w:tcW w:w="8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城关镇</w:t>
            </w:r>
          </w:p>
        </w:tc>
        <w:tc>
          <w:tcPr>
            <w:tcW w:w="10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3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东南镇</w:t>
            </w:r>
          </w:p>
        </w:tc>
        <w:tc>
          <w:tcPr>
            <w:tcW w:w="8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东风镇</w:t>
            </w:r>
          </w:p>
        </w:tc>
        <w:tc>
          <w:tcPr>
            <w:tcW w:w="8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温水镇</w:t>
            </w:r>
          </w:p>
        </w:tc>
        <w:tc>
          <w:tcPr>
            <w:tcW w:w="10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3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曹家湾镇</w:t>
            </w:r>
          </w:p>
        </w:tc>
        <w:tc>
          <w:tcPr>
            <w:tcW w:w="8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八渡镇</w:t>
            </w:r>
          </w:p>
        </w:tc>
        <w:tc>
          <w:tcPr>
            <w:tcW w:w="8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天成镇</w:t>
            </w:r>
          </w:p>
        </w:tc>
        <w:tc>
          <w:tcPr>
            <w:tcW w:w="10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3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新集川镇</w:t>
            </w:r>
          </w:p>
        </w:tc>
        <w:tc>
          <w:tcPr>
            <w:tcW w:w="81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河北镇</w:t>
            </w:r>
          </w:p>
        </w:tc>
        <w:tc>
          <w:tcPr>
            <w:tcW w:w="8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2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固关镇</w:t>
            </w:r>
          </w:p>
        </w:tc>
        <w:tc>
          <w:tcPr>
            <w:tcW w:w="10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5</w:t>
            </w:r>
          </w:p>
        </w:tc>
        <w:tc>
          <w:tcPr>
            <w:tcW w:w="8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rPr>
          <w:rFonts w:hint="eastAsia" w:ascii="楷体_GB2312" w:hAnsi="楷体" w:eastAsia="楷体_GB2312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上报信息188篇     采用信息85篇</w:t>
      </w:r>
    </w:p>
    <w:p>
      <w:pPr>
        <w:spacing w:line="600" w:lineRule="exact"/>
        <w:ind w:firstLine="640" w:firstLineChars="200"/>
        <w:rPr>
          <w:rFonts w:hint="eastAsia" w:ascii="楷体_GB2312" w:hAnsi="仿宋" w:eastAsia="楷体_GB2312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985" w:gutter="0"/>
          <w:pgNumType w:fmt="numberInDash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561"/>
      <w:jc w:val="right"/>
      <w:rPr>
        <w:rFonts w:asciiTheme="majorEastAsia" w:hAnsiTheme="majorEastAsia" w:eastAsiaTheme="majorEastAsia"/>
        <w:sz w:val="28"/>
        <w:szCs w:val="28"/>
      </w:rPr>
    </w:pPr>
    <w:r>
      <w:rPr>
        <w:rFonts w:asciiTheme="majorEastAsia" w:hAnsiTheme="majorEastAsia" w:eastAsiaTheme="majorEastAsia"/>
        <w:sz w:val="28"/>
        <w:szCs w:val="28"/>
      </w:rPr>
      <w:fldChar w:fldCharType="begin"/>
    </w:r>
    <w:r>
      <w:rPr>
        <w:rFonts w:asciiTheme="majorEastAsia" w:hAnsiTheme="majorEastAsia" w:eastAsiaTheme="majorEastAsia"/>
        <w:sz w:val="28"/>
        <w:szCs w:val="28"/>
      </w:rPr>
      <w:instrText xml:space="preserve">PAGE   \* MERGEFORMAT</w:instrText>
    </w:r>
    <w:r>
      <w:rPr>
        <w:rFonts w:asciiTheme="majorEastAsia" w:hAnsiTheme="majorEastAsia" w:eastAsiaTheme="majorEastAsia"/>
        <w:sz w:val="28"/>
        <w:szCs w:val="28"/>
      </w:rPr>
      <w:fldChar w:fldCharType="separate"/>
    </w:r>
    <w:r>
      <w:rPr>
        <w:rFonts w:asciiTheme="majorEastAsia" w:hAnsiTheme="majorEastAsia" w:eastAsiaTheme="majorEastAsia"/>
        <w:sz w:val="28"/>
        <w:szCs w:val="28"/>
        <w:lang w:val="zh-CN"/>
      </w:rPr>
      <w:t>-</w:t>
    </w:r>
    <w:r>
      <w:rPr>
        <w:rFonts w:asciiTheme="majorEastAsia" w:hAnsiTheme="majorEastAsia" w:eastAsiaTheme="majorEastAsia"/>
        <w:sz w:val="28"/>
        <w:szCs w:val="28"/>
      </w:rPr>
      <w:t xml:space="preserve"> 13 -</w:t>
    </w:r>
    <w:r>
      <w:rPr>
        <w:rFonts w:asciiTheme="majorEastAsia" w:hAnsiTheme="majorEastAsia" w:eastAsiaTheme="major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EastAsia" w:hAnsiTheme="majorEastAsia" w:eastAsiaTheme="majorEastAsia"/>
        <w:sz w:val="28"/>
        <w:szCs w:val="28"/>
      </w:rPr>
      <w:id w:val="-1810709576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12 -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ZTNlYTdjYWZhNTUzNTFhOTY0ODQwYWNjZDhiYWQifQ=="/>
  </w:docVars>
  <w:rsids>
    <w:rsidRoot w:val="534025B4"/>
    <w:rsid w:val="5340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2024-04-10T03:05:00Z</dcterms:created>
  <dc:creator>潆昕水漩</dc:creator>
  <cp:lastModifiedBy>潆昕水漩</cp:lastModifiedBy>
  <dcterms:modified xsi:type="dcterms:W3CDTF">2024-04-10T03:05:41Z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6D56FB9ED42B49F2A607AFBACE63EFE5_11</vt:lpwstr>
  </property>
</Properties>
</file>