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98" w:rsidRPr="00C856D8" w:rsidRDefault="004A1598" w:rsidP="004A1598">
      <w:pPr>
        <w:spacing w:line="480" w:lineRule="exact"/>
        <w:jc w:val="left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C856D8"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附件5</w:t>
      </w:r>
    </w:p>
    <w:p w:rsidR="004A1598" w:rsidRPr="00C856D8" w:rsidRDefault="004A1598" w:rsidP="004A1598">
      <w:pPr>
        <w:spacing w:line="400" w:lineRule="exact"/>
        <w:ind w:rightChars="-44" w:right="-92"/>
        <w:jc w:val="center"/>
        <w:rPr>
          <w:rFonts w:ascii="方正小标宋简体" w:eastAsia="方正小标宋简体" w:hAnsi="宋体" w:cs="宋体"/>
          <w:bCs/>
          <w:color w:val="000000" w:themeColor="text1"/>
          <w:sz w:val="36"/>
          <w:szCs w:val="36"/>
        </w:rPr>
      </w:pPr>
      <w:r w:rsidRPr="00C856D8"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各镇12345政务</w:t>
      </w:r>
      <w:proofErr w:type="gramStart"/>
      <w:r w:rsidRPr="00C856D8"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热线工</w:t>
      </w:r>
      <w:proofErr w:type="gramEnd"/>
      <w:r w:rsidRPr="00C856D8"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单办理情况统计表</w:t>
      </w:r>
    </w:p>
    <w:p w:rsidR="004A1598" w:rsidRPr="00C856D8" w:rsidRDefault="004A1598" w:rsidP="004A1598">
      <w:pPr>
        <w:spacing w:line="560" w:lineRule="exact"/>
        <w:jc w:val="center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 w:rsidRPr="00C856D8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（截至2022年3月31日）</w:t>
      </w:r>
    </w:p>
    <w:tbl>
      <w:tblPr>
        <w:tblW w:w="8982" w:type="dxa"/>
        <w:jc w:val="center"/>
        <w:tblInd w:w="-935" w:type="dxa"/>
        <w:tblLook w:val="04A0"/>
      </w:tblPr>
      <w:tblGrid>
        <w:gridCol w:w="1062"/>
        <w:gridCol w:w="2126"/>
        <w:gridCol w:w="1984"/>
        <w:gridCol w:w="1985"/>
        <w:gridCol w:w="1825"/>
      </w:tblGrid>
      <w:tr w:rsidR="004A1598" w:rsidRPr="00C856D8" w:rsidTr="00F91698">
        <w:trPr>
          <w:trHeight w:val="731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Arial" w:cs="Arial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Arial" w:cs="Arial" w:hint="eastAsia"/>
                <w:color w:val="000000" w:themeColor="text1"/>
                <w:sz w:val="28"/>
                <w:szCs w:val="28"/>
              </w:rPr>
              <w:t>责任单位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spacing w:line="400" w:lineRule="exact"/>
              <w:ind w:firstLineChars="50" w:firstLine="140"/>
              <w:jc w:val="center"/>
              <w:rPr>
                <w:rFonts w:ascii="仿宋_GB2312" w:eastAsia="仿宋_GB2312" w:hAnsi="Arial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Arial" w:cs="Arial" w:hint="eastAsia"/>
                <w:color w:val="000000" w:themeColor="text1"/>
                <w:sz w:val="28"/>
                <w:szCs w:val="28"/>
              </w:rPr>
              <w:t>批办</w:t>
            </w:r>
          </w:p>
          <w:p w:rsidR="004A1598" w:rsidRPr="00C856D8" w:rsidRDefault="004A1598" w:rsidP="00F91698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Arial" w:cs="Arial" w:hint="eastAsia"/>
                <w:color w:val="000000" w:themeColor="text1"/>
                <w:sz w:val="28"/>
                <w:szCs w:val="28"/>
              </w:rPr>
              <w:t>工单数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spacing w:line="400" w:lineRule="exact"/>
              <w:ind w:firstLineChars="50" w:firstLine="140"/>
              <w:jc w:val="center"/>
              <w:rPr>
                <w:rFonts w:ascii="仿宋_GB2312" w:eastAsia="仿宋_GB2312" w:hAnsi="Arial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Arial" w:cs="Arial" w:hint="eastAsia"/>
                <w:color w:val="000000" w:themeColor="text1"/>
                <w:sz w:val="28"/>
                <w:szCs w:val="28"/>
              </w:rPr>
              <w:t>按期办结</w:t>
            </w:r>
          </w:p>
          <w:p w:rsidR="004A1598" w:rsidRPr="00C856D8" w:rsidRDefault="004A1598" w:rsidP="00F91698">
            <w:pPr>
              <w:spacing w:line="400" w:lineRule="exact"/>
              <w:ind w:firstLineChars="50" w:firstLine="140"/>
              <w:jc w:val="center"/>
              <w:rPr>
                <w:rFonts w:ascii="仿宋_GB2312" w:eastAsia="仿宋_GB2312" w:hAnsi="Arial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Arial" w:cs="Arial" w:hint="eastAsia"/>
                <w:color w:val="000000" w:themeColor="text1"/>
                <w:sz w:val="28"/>
                <w:szCs w:val="28"/>
              </w:rPr>
              <w:t>工单数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spacing w:line="400" w:lineRule="exact"/>
              <w:ind w:firstLineChars="50" w:firstLine="140"/>
              <w:jc w:val="center"/>
              <w:rPr>
                <w:rFonts w:ascii="仿宋_GB2312" w:eastAsia="仿宋_GB2312" w:hAnsi="Arial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Arial" w:cs="Arial" w:hint="eastAsia"/>
                <w:color w:val="000000" w:themeColor="text1"/>
                <w:sz w:val="28"/>
                <w:szCs w:val="28"/>
              </w:rPr>
              <w:t>其中：</w:t>
            </w:r>
          </w:p>
          <w:p w:rsidR="004A1598" w:rsidRPr="00C856D8" w:rsidRDefault="004A1598" w:rsidP="00F91698">
            <w:pPr>
              <w:spacing w:line="400" w:lineRule="exact"/>
              <w:ind w:firstLineChars="50" w:firstLine="140"/>
              <w:jc w:val="center"/>
              <w:rPr>
                <w:rFonts w:ascii="仿宋_GB2312" w:eastAsia="仿宋_GB2312" w:hAnsi="Arial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Arial" w:cs="Arial" w:hint="eastAsia"/>
                <w:color w:val="000000" w:themeColor="text1"/>
                <w:sz w:val="28"/>
                <w:szCs w:val="28"/>
              </w:rPr>
              <w:t>返工</w:t>
            </w:r>
            <w:proofErr w:type="gramStart"/>
            <w:r w:rsidRPr="00C856D8">
              <w:rPr>
                <w:rFonts w:ascii="仿宋_GB2312" w:eastAsia="仿宋_GB2312" w:hAnsi="Arial" w:cs="Arial" w:hint="eastAsia"/>
                <w:color w:val="000000" w:themeColor="text1"/>
                <w:sz w:val="28"/>
                <w:szCs w:val="28"/>
              </w:rPr>
              <w:t>工</w:t>
            </w:r>
            <w:proofErr w:type="gramEnd"/>
            <w:r w:rsidRPr="00C856D8">
              <w:rPr>
                <w:rFonts w:ascii="仿宋_GB2312" w:eastAsia="仿宋_GB2312" w:hAnsi="Arial" w:cs="Arial" w:hint="eastAsia"/>
                <w:color w:val="000000" w:themeColor="text1"/>
                <w:sz w:val="28"/>
                <w:szCs w:val="28"/>
              </w:rPr>
              <w:t>单数</w:t>
            </w:r>
          </w:p>
        </w:tc>
      </w:tr>
      <w:tr w:rsidR="004A1598" w:rsidRPr="00C856D8" w:rsidTr="00F91698">
        <w:trPr>
          <w:trHeight w:val="902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城关镇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4A1598" w:rsidRPr="00C856D8" w:rsidTr="00F91698">
        <w:trPr>
          <w:trHeight w:val="902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温水镇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4A1598" w:rsidRPr="00C856D8" w:rsidTr="00F91698">
        <w:trPr>
          <w:trHeight w:val="902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东南镇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4A1598" w:rsidRPr="00C856D8" w:rsidTr="00F91698">
        <w:trPr>
          <w:trHeight w:val="902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东风镇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4A1598" w:rsidRPr="00C856D8" w:rsidTr="00F91698">
        <w:trPr>
          <w:trHeight w:val="902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曹家湾镇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4A1598" w:rsidRPr="00C856D8" w:rsidTr="00F91698">
        <w:trPr>
          <w:trHeight w:val="902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河北镇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4A1598" w:rsidRPr="00C856D8" w:rsidTr="00F91698">
        <w:trPr>
          <w:trHeight w:val="902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天成镇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4A1598" w:rsidRPr="00C856D8" w:rsidTr="00F91698">
        <w:trPr>
          <w:trHeight w:val="902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固关镇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4A1598" w:rsidRPr="00C856D8" w:rsidTr="00F91698">
        <w:trPr>
          <w:trHeight w:val="902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proofErr w:type="gramStart"/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新集川镇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4A1598" w:rsidRPr="00C856D8" w:rsidTr="00F91698">
        <w:trPr>
          <w:trHeight w:val="902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八渡镇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98" w:rsidRPr="00C856D8" w:rsidRDefault="004A1598" w:rsidP="00F91698">
            <w:pPr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871181" w:rsidRDefault="00871181"/>
    <w:sectPr w:rsidR="00871181" w:rsidSect="00871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1598"/>
    <w:rsid w:val="004A1598"/>
    <w:rsid w:val="0087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2022-04-24T03:24:00Z</dcterms:created>
  <dcterms:modified xsi:type="dcterms:W3CDTF">2022-04-24T03:24:00Z</dcterms:modified>
</cp:coreProperties>
</file>