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0CA" w:rsidRPr="00975F4E" w:rsidRDefault="004460CA" w:rsidP="004460CA">
      <w:pPr>
        <w:ind w:firstLineChars="196" w:firstLine="31680"/>
        <w:rPr>
          <w:rFonts w:ascii="方正小标宋简体" w:eastAsia="方正小标宋简体" w:hAnsi="仿宋"/>
          <w:sz w:val="32"/>
          <w:szCs w:val="32"/>
        </w:rPr>
      </w:pPr>
      <w:r w:rsidRPr="00975F4E">
        <w:rPr>
          <w:rFonts w:ascii="方正小标宋简体" w:eastAsia="方正小标宋简体" w:hAnsi="仿宋" w:cs="方正小标宋简体" w:hint="eastAsia"/>
          <w:color w:val="000000"/>
          <w:sz w:val="32"/>
          <w:szCs w:val="32"/>
          <w:shd w:val="clear" w:color="auto" w:fill="FFFFFF"/>
        </w:rPr>
        <w:t>陇县工商业联合会</w:t>
      </w:r>
      <w:r w:rsidRPr="00975F4E">
        <w:rPr>
          <w:rFonts w:ascii="方正小标宋简体" w:eastAsia="方正小标宋简体" w:hAnsi="仿宋" w:cs="方正小标宋简体"/>
          <w:color w:val="000000"/>
          <w:sz w:val="32"/>
          <w:szCs w:val="32"/>
          <w:shd w:val="clear" w:color="auto" w:fill="FFFFFF"/>
        </w:rPr>
        <w:t>2019</w:t>
      </w:r>
      <w:r w:rsidRPr="00975F4E">
        <w:rPr>
          <w:rFonts w:ascii="方正小标宋简体" w:eastAsia="方正小标宋简体" w:hAnsi="仿宋" w:cs="方正小标宋简体" w:hint="eastAsia"/>
          <w:color w:val="000000"/>
          <w:sz w:val="32"/>
          <w:szCs w:val="32"/>
          <w:shd w:val="clear" w:color="auto" w:fill="FFFFFF"/>
        </w:rPr>
        <w:t>年部门综合预算说明</w:t>
      </w:r>
    </w:p>
    <w:tbl>
      <w:tblPr>
        <w:tblW w:w="5000" w:type="pct"/>
        <w:tblCellSpacing w:w="0" w:type="dxa"/>
        <w:tblInd w:w="2" w:type="dxa"/>
        <w:tblCellMar>
          <w:left w:w="0" w:type="dxa"/>
          <w:right w:w="0" w:type="dxa"/>
        </w:tblCellMar>
        <w:tblLook w:val="00A0"/>
      </w:tblPr>
      <w:tblGrid>
        <w:gridCol w:w="8306"/>
      </w:tblGrid>
      <w:tr w:rsidR="004460CA" w:rsidRPr="009D0107">
        <w:trPr>
          <w:tblCellSpacing w:w="0" w:type="dxa"/>
        </w:trPr>
        <w:tc>
          <w:tcPr>
            <w:tcW w:w="0" w:type="auto"/>
            <w:shd w:val="clear" w:color="auto" w:fill="FFFFFF"/>
            <w:vAlign w:val="center"/>
          </w:tcPr>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一、部门主要职责</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color w:val="000000"/>
                <w:sz w:val="32"/>
                <w:szCs w:val="32"/>
              </w:rPr>
              <w:t>认真完成党务各项工作任务</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对非公有制经济人士进行团结、教育、引导和服务的工作</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引导和教育非公有制经济代表人士爱国、敬业、守法，为陇县的经济建设、政治建设、文化建设和社会建设做出了积极的贡献</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引导非公有制经济人士积极参政议政</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负责所属单位的管理工作</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认真完成县委县政府交办的其它事宜</w:t>
            </w:r>
            <w:r w:rsidRPr="009D0107">
              <w:rPr>
                <w:rFonts w:ascii="仿宋_GB2312" w:eastAsia="仿宋_GB2312" w:hAnsi="宋体" w:cs="仿宋_GB2312"/>
                <w:color w:val="000000"/>
                <w:sz w:val="32"/>
                <w:szCs w:val="32"/>
              </w:rPr>
              <w:t>.</w:t>
            </w:r>
          </w:p>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二、</w:t>
            </w:r>
            <w:r w:rsidRPr="009D0107">
              <w:rPr>
                <w:rFonts w:ascii="黑体" w:eastAsia="黑体" w:hAnsi="宋体" w:cs="黑体"/>
                <w:color w:val="000000"/>
                <w:sz w:val="32"/>
                <w:szCs w:val="32"/>
              </w:rPr>
              <w:t>2019</w:t>
            </w:r>
            <w:r w:rsidRPr="009D0107">
              <w:rPr>
                <w:rFonts w:ascii="黑体" w:eastAsia="黑体" w:hAnsi="宋体" w:cs="黑体" w:hint="eastAsia"/>
                <w:color w:val="000000"/>
                <w:sz w:val="32"/>
                <w:szCs w:val="32"/>
              </w:rPr>
              <w:t>年度部门主要工作任务</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2019</w:t>
            </w:r>
            <w:r w:rsidRPr="009D0107">
              <w:rPr>
                <w:rFonts w:ascii="仿宋_GB2312" w:eastAsia="仿宋_GB2312" w:hAnsi="宋体" w:cs="仿宋_GB2312" w:hint="eastAsia"/>
                <w:color w:val="000000"/>
                <w:sz w:val="32"/>
                <w:szCs w:val="32"/>
              </w:rPr>
              <w:t>年，县工商联工作的指导思想：以习近平新时代中国特色社会主义思想为指导，深入学习贯彻党的十九大和习总书记在全国民营企业家座谈会上的讲话精神，围绕贯彻落实中共中央、国务院《关于营造企业家健康成长环境弘扬优秀企业家精神更好发挥企业家作用的意见》这一中心要求，坚持政治建会、团结立会、服务兴会、改革强会，抓教育聚合力、抓服务求实效、抓基层激活力、抓班子带队伍，聚力开创新时代非公经济发展和工商联工作新局面，为建设“三个陇州”做出积极贡献。</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b/>
                <w:bCs/>
                <w:color w:val="000000"/>
                <w:sz w:val="32"/>
                <w:szCs w:val="32"/>
              </w:rPr>
              <w:t>一是以讲话精神为统领，理想信念教育更加持续。</w:t>
            </w:r>
            <w:r w:rsidRPr="009D0107">
              <w:rPr>
                <w:rFonts w:ascii="仿宋_GB2312" w:eastAsia="仿宋_GB2312" w:hAnsi="宋体" w:cs="仿宋_GB2312" w:hint="eastAsia"/>
                <w:color w:val="000000"/>
                <w:sz w:val="32"/>
                <w:szCs w:val="32"/>
              </w:rPr>
              <w:t>做好习总书记在全国民营企业家座谈会上的讲话精神的学习和传达，使民营企业家深刻领会讲话精神，坚定发展信心。继续开展非公人士理想信念教育实践活动，依托多方资源，搭建各类企业家互相学习交流平台，开展优良革命传统、形势政策、守法诚信教育培训，不断提升他们的管理能力，增强他们的社会责任担当。</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b/>
                <w:bCs/>
                <w:color w:val="000000"/>
                <w:sz w:val="32"/>
                <w:szCs w:val="32"/>
              </w:rPr>
              <w:t>二是营造良好营商环境，服务企业更加到位。</w:t>
            </w:r>
            <w:r w:rsidRPr="009D0107">
              <w:rPr>
                <w:rFonts w:ascii="仿宋_GB2312" w:eastAsia="仿宋_GB2312" w:hAnsi="宋体" w:cs="仿宋_GB2312" w:hint="eastAsia"/>
                <w:color w:val="000000"/>
                <w:sz w:val="32"/>
                <w:szCs w:val="32"/>
              </w:rPr>
              <w:t>鼓励会员中的人大代表、政协委员积极调查研究，以社情民意、集体提案、调研报告等形式建言献策；到异地商会、基层商会、会员企业中进行走访调研，了解企业在发展中存在的问题，即时帮助解决；加强会员间的多元合作与横向联系，争取资源信息共享，注重品牌发展，发挥</w:t>
            </w:r>
            <w:r w:rsidRPr="009D0107">
              <w:rPr>
                <w:rFonts w:ascii="仿宋_GB2312" w:eastAsia="仿宋_GB2312" w:hAnsi="宋体" w:cs="仿宋_GB2312"/>
                <w:color w:val="000000"/>
                <w:sz w:val="32"/>
                <w:szCs w:val="32"/>
              </w:rPr>
              <w:t>1+1</w:t>
            </w:r>
            <w:r w:rsidRPr="009D0107">
              <w:rPr>
                <w:rFonts w:ascii="仿宋_GB2312" w:eastAsia="仿宋_GB2312" w:hAnsi="宋体" w:cs="仿宋_GB2312" w:hint="eastAsia"/>
                <w:color w:val="000000"/>
                <w:sz w:val="32"/>
                <w:szCs w:val="32"/>
              </w:rPr>
              <w:t>＞</w:t>
            </w:r>
            <w:r w:rsidRPr="009D0107">
              <w:rPr>
                <w:rFonts w:ascii="仿宋_GB2312" w:eastAsia="仿宋_GB2312" w:hAnsi="宋体" w:cs="仿宋_GB2312"/>
                <w:color w:val="000000"/>
                <w:sz w:val="32"/>
                <w:szCs w:val="32"/>
              </w:rPr>
              <w:t>2</w:t>
            </w:r>
            <w:r w:rsidRPr="009D0107">
              <w:rPr>
                <w:rFonts w:ascii="仿宋_GB2312" w:eastAsia="仿宋_GB2312" w:hAnsi="宋体" w:cs="仿宋_GB2312" w:hint="eastAsia"/>
                <w:color w:val="000000"/>
                <w:sz w:val="32"/>
                <w:szCs w:val="32"/>
              </w:rPr>
              <w:t>的效应，形成发展合力。</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b/>
                <w:bCs/>
                <w:color w:val="000000"/>
                <w:sz w:val="32"/>
                <w:szCs w:val="32"/>
              </w:rPr>
              <w:t>三是以“四好”为标杆，商会建设更具特色。</w:t>
            </w:r>
            <w:r w:rsidRPr="009D0107">
              <w:rPr>
                <w:rFonts w:ascii="仿宋_GB2312" w:eastAsia="仿宋_GB2312" w:hAnsi="宋体" w:cs="仿宋_GB2312" w:hint="eastAsia"/>
                <w:color w:val="000000"/>
                <w:sz w:val="32"/>
                <w:szCs w:val="32"/>
              </w:rPr>
              <w:t>着力推动“四好”</w:t>
            </w:r>
            <w:r w:rsidRPr="009D0107">
              <w:rPr>
                <w:rFonts w:ascii="仿宋_GB2312" w:eastAsia="仿宋_GB2312" w:hAnsi="宋体" w:cs="仿宋_GB2312"/>
                <w:color w:val="000000"/>
                <w:sz w:val="32"/>
                <w:szCs w:val="32"/>
              </w:rPr>
              <w:t xml:space="preserve"> </w:t>
            </w:r>
            <w:r w:rsidRPr="009D0107">
              <w:rPr>
                <w:rFonts w:ascii="仿宋_GB2312" w:eastAsia="仿宋_GB2312" w:hAnsi="宋体" w:cs="仿宋_GB2312" w:hint="eastAsia"/>
                <w:color w:val="000000"/>
                <w:sz w:val="32"/>
                <w:szCs w:val="32"/>
              </w:rPr>
              <w:t>商会建设工作，力争全部基层商会</w:t>
            </w:r>
            <w:r w:rsidRPr="009D0107">
              <w:rPr>
                <w:rFonts w:ascii="仿宋_GB2312" w:eastAsia="仿宋_GB2312" w:hAnsi="宋体" w:cs="仿宋_GB2312"/>
                <w:color w:val="000000"/>
                <w:sz w:val="32"/>
                <w:szCs w:val="32"/>
              </w:rPr>
              <w:t>2019</w:t>
            </w:r>
            <w:r w:rsidRPr="009D0107">
              <w:rPr>
                <w:rFonts w:ascii="仿宋_GB2312" w:eastAsia="仿宋_GB2312" w:hAnsi="宋体" w:cs="仿宋_GB2312" w:hint="eastAsia"/>
                <w:color w:val="000000"/>
                <w:sz w:val="32"/>
                <w:szCs w:val="32"/>
              </w:rPr>
              <w:t>年</w:t>
            </w:r>
            <w:r w:rsidRPr="009D0107">
              <w:rPr>
                <w:rFonts w:ascii="仿宋_GB2312" w:eastAsia="仿宋_GB2312" w:hAnsi="宋体" w:cs="仿宋_GB2312"/>
                <w:color w:val="000000"/>
                <w:sz w:val="32"/>
                <w:szCs w:val="32"/>
              </w:rPr>
              <w:t>60%</w:t>
            </w:r>
            <w:r w:rsidRPr="009D0107">
              <w:rPr>
                <w:rFonts w:ascii="仿宋_GB2312" w:eastAsia="仿宋_GB2312" w:hAnsi="宋体" w:cs="仿宋_GB2312" w:hint="eastAsia"/>
                <w:color w:val="000000"/>
                <w:sz w:val="32"/>
                <w:szCs w:val="32"/>
              </w:rPr>
              <w:t xml:space="preserve">达到“四好”商会建设标准，商会登记注册及党组织建立有所突破。严格制定商会考核考评办法强化考核考评，推动“四好”（班子建设好、团结教育好、服务发展好、自律规范好）商会建设纵深、常态开展，并召开经验交流会，推动工商联所属商会整体建设水平再上新台阶。　　</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b/>
                <w:bCs/>
                <w:color w:val="000000"/>
                <w:sz w:val="32"/>
                <w:szCs w:val="32"/>
              </w:rPr>
              <w:t>四是以“两个健康”为指导，示范带动作用更加凸显。</w:t>
            </w:r>
            <w:r w:rsidRPr="009D0107">
              <w:rPr>
                <w:rFonts w:ascii="仿宋_GB2312" w:eastAsia="仿宋_GB2312" w:hAnsi="宋体" w:cs="仿宋_GB2312" w:hint="eastAsia"/>
                <w:color w:val="000000"/>
                <w:sz w:val="32"/>
                <w:szCs w:val="32"/>
              </w:rPr>
              <w:t>学习贯彻中共中央、国务院《关于营造企业家健康成长环境，弘扬优秀企业家精神，更好发挥企业家作用的意见》，促进非公有制经济实现稳中有进、稳中提质、稳中向好；加强工商联兼职副主席、执委会班子、基层商会会长班子建设，促进非公经济人士健康成长；增强企业家履行社会责任的荣誉感和使命感，引导和支持企业家奉献爱心，参与光彩事业、公益慈善事业、“百企联百村”精准扶贫等，在构建和谐劳动关系、促进就业、关爱员工、依法纳税等方面发挥更加重要的作用。</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b/>
                <w:bCs/>
                <w:color w:val="000000"/>
                <w:sz w:val="32"/>
                <w:szCs w:val="32"/>
              </w:rPr>
              <w:t>五是以科学理论武装头脑，机关自身建设更加深入。</w:t>
            </w:r>
            <w:r w:rsidRPr="009D0107">
              <w:rPr>
                <w:rFonts w:ascii="仿宋_GB2312" w:eastAsia="仿宋_GB2312" w:hAnsi="宋体" w:cs="仿宋_GB2312" w:hint="eastAsia"/>
                <w:color w:val="000000"/>
                <w:sz w:val="32"/>
                <w:szCs w:val="32"/>
              </w:rPr>
              <w:t>加强学习，完善各类制度，做到用制度管人管事；不断转变工作方式，坚持深入企业，进行面对面的沟通和指导，进一步扩大服务领域和范围，构筑清亲政商关系；加强干部队伍廉政建设和作风建设，做到风清气正，认真做事，用心服务。</w:t>
            </w:r>
          </w:p>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三、部门基层预算单位构成及经费管理方式</w:t>
            </w:r>
          </w:p>
          <w:p w:rsidR="004460CA" w:rsidRDefault="004460CA" w:rsidP="004460CA">
            <w:pPr>
              <w:spacing w:line="540" w:lineRule="exact"/>
              <w:ind w:firstLineChars="200" w:firstLine="31680"/>
              <w:rPr>
                <w:rFonts w:ascii="仿宋_GB2312" w:eastAsia="仿宋_GB2312" w:hAnsi="宋体" w:cs="仿宋_GB2312"/>
                <w:color w:val="000000"/>
                <w:sz w:val="32"/>
                <w:szCs w:val="32"/>
              </w:rPr>
            </w:pPr>
            <w:r w:rsidRPr="00CD0DF7">
              <w:rPr>
                <w:rFonts w:ascii="仿宋_GB2312" w:eastAsia="仿宋_GB2312" w:hAnsi="宋体" w:cs="仿宋_GB2312" w:hint="eastAsia"/>
                <w:color w:val="000000"/>
                <w:sz w:val="32"/>
                <w:szCs w:val="32"/>
              </w:rPr>
              <w:t>陇县</w:t>
            </w:r>
            <w:r>
              <w:rPr>
                <w:rFonts w:ascii="仿宋_GB2312" w:eastAsia="仿宋_GB2312" w:hAnsi="宋体" w:cs="仿宋_GB2312" w:hint="eastAsia"/>
                <w:color w:val="000000"/>
                <w:sz w:val="32"/>
                <w:szCs w:val="32"/>
              </w:rPr>
              <w:t>工商业联合会</w:t>
            </w:r>
            <w:r w:rsidRPr="00CD0DF7">
              <w:rPr>
                <w:rFonts w:ascii="仿宋_GB2312" w:eastAsia="仿宋_GB2312" w:hAnsi="宋体" w:cs="仿宋_GB2312" w:hint="eastAsia"/>
                <w:color w:val="000000"/>
                <w:sz w:val="32"/>
                <w:szCs w:val="32"/>
              </w:rPr>
              <w:t>为全额拨款行政单位</w:t>
            </w:r>
            <w:r>
              <w:rPr>
                <w:rFonts w:ascii="仿宋_GB2312" w:eastAsia="仿宋_GB2312" w:hAnsi="宋体" w:cs="仿宋_GB2312"/>
                <w:color w:val="000000"/>
                <w:sz w:val="32"/>
                <w:szCs w:val="32"/>
              </w:rPr>
              <w:t>,</w:t>
            </w:r>
            <w:r>
              <w:rPr>
                <w:rFonts w:ascii="仿宋_GB2312" w:eastAsia="仿宋_GB2312" w:hAnsi="宋体" w:cs="仿宋_GB2312" w:hint="eastAsia"/>
                <w:color w:val="000000"/>
                <w:sz w:val="32"/>
                <w:szCs w:val="32"/>
              </w:rPr>
              <w:t>无内设机构</w:t>
            </w:r>
            <w:r>
              <w:rPr>
                <w:rFonts w:ascii="仿宋_GB2312" w:eastAsia="仿宋_GB2312" w:hAnsi="宋体" w:cs="仿宋_GB2312"/>
                <w:color w:val="000000"/>
                <w:sz w:val="32"/>
                <w:szCs w:val="32"/>
              </w:rPr>
              <w:t>.</w:t>
            </w:r>
          </w:p>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四、部门人员情况说明</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CD0DF7">
              <w:rPr>
                <w:rFonts w:ascii="仿宋_GB2312" w:eastAsia="仿宋_GB2312" w:hAnsi="宋体" w:cs="仿宋_GB2312" w:hint="eastAsia"/>
                <w:color w:val="000000"/>
                <w:sz w:val="32"/>
                <w:szCs w:val="32"/>
              </w:rPr>
              <w:t>陇县</w:t>
            </w:r>
            <w:r>
              <w:rPr>
                <w:rFonts w:ascii="仿宋_GB2312" w:eastAsia="仿宋_GB2312" w:hAnsi="宋体" w:cs="仿宋_GB2312" w:hint="eastAsia"/>
                <w:color w:val="000000"/>
                <w:sz w:val="32"/>
                <w:szCs w:val="32"/>
              </w:rPr>
              <w:t>工商业联合会</w:t>
            </w:r>
            <w:r w:rsidRPr="00CD0DF7">
              <w:rPr>
                <w:rFonts w:ascii="仿宋_GB2312" w:eastAsia="仿宋_GB2312" w:hAnsi="宋体" w:cs="仿宋_GB2312" w:hint="eastAsia"/>
                <w:color w:val="000000"/>
                <w:sz w:val="32"/>
                <w:szCs w:val="32"/>
              </w:rPr>
              <w:t>有行政编制</w:t>
            </w:r>
            <w:r>
              <w:rPr>
                <w:rFonts w:ascii="仿宋_GB2312" w:eastAsia="仿宋_GB2312" w:hAnsi="宋体" w:cs="仿宋_GB2312"/>
                <w:color w:val="000000"/>
                <w:sz w:val="32"/>
                <w:szCs w:val="32"/>
              </w:rPr>
              <w:t>3</w:t>
            </w:r>
            <w:r w:rsidRPr="00CD0DF7">
              <w:rPr>
                <w:rFonts w:ascii="仿宋_GB2312" w:eastAsia="仿宋_GB2312" w:hAnsi="宋体" w:cs="仿宋_GB2312" w:hint="eastAsia"/>
                <w:color w:val="000000"/>
                <w:sz w:val="32"/>
                <w:szCs w:val="32"/>
              </w:rPr>
              <w:t>名，</w:t>
            </w:r>
            <w:r>
              <w:rPr>
                <w:rFonts w:ascii="仿宋_GB2312" w:eastAsia="仿宋_GB2312" w:hAnsi="宋体" w:cs="仿宋_GB2312" w:hint="eastAsia"/>
                <w:color w:val="000000"/>
                <w:sz w:val="32"/>
                <w:szCs w:val="32"/>
              </w:rPr>
              <w:t>实有在职人员</w:t>
            </w:r>
            <w:r>
              <w:rPr>
                <w:rFonts w:ascii="仿宋_GB2312" w:eastAsia="仿宋_GB2312" w:hAnsi="宋体" w:cs="仿宋_GB2312"/>
                <w:color w:val="000000"/>
                <w:sz w:val="32"/>
                <w:szCs w:val="32"/>
              </w:rPr>
              <w:t>4</w:t>
            </w:r>
            <w:r>
              <w:rPr>
                <w:rFonts w:ascii="仿宋_GB2312" w:eastAsia="仿宋_GB2312" w:hAnsi="宋体" w:cs="仿宋_GB2312" w:hint="eastAsia"/>
                <w:color w:val="000000"/>
                <w:sz w:val="32"/>
                <w:szCs w:val="32"/>
              </w:rPr>
              <w:t>名</w:t>
            </w:r>
            <w:r>
              <w:rPr>
                <w:rFonts w:ascii="仿宋_GB2312" w:eastAsia="仿宋_GB2312" w:hAnsi="宋体" w:cs="仿宋_GB2312"/>
                <w:color w:val="000000"/>
                <w:sz w:val="32"/>
                <w:szCs w:val="32"/>
              </w:rPr>
              <w:t>,</w:t>
            </w:r>
            <w:r w:rsidRPr="00CD0DF7">
              <w:rPr>
                <w:rFonts w:ascii="仿宋_GB2312" w:eastAsia="仿宋_GB2312" w:hAnsi="宋体" w:cs="仿宋_GB2312" w:hint="eastAsia"/>
                <w:color w:val="000000"/>
                <w:sz w:val="32"/>
                <w:szCs w:val="32"/>
              </w:rPr>
              <w:t>退休人员</w:t>
            </w:r>
            <w:r w:rsidRPr="00CD0DF7">
              <w:rPr>
                <w:rFonts w:ascii="仿宋_GB2312" w:eastAsia="仿宋_GB2312" w:hAnsi="宋体" w:cs="仿宋_GB2312"/>
                <w:color w:val="000000"/>
                <w:sz w:val="32"/>
                <w:szCs w:val="32"/>
              </w:rPr>
              <w:t>8</w:t>
            </w:r>
            <w:r>
              <w:rPr>
                <w:rFonts w:ascii="仿宋_GB2312" w:eastAsia="仿宋_GB2312" w:hAnsi="宋体" w:cs="仿宋_GB2312" w:hint="eastAsia"/>
                <w:color w:val="000000"/>
                <w:sz w:val="32"/>
                <w:szCs w:val="32"/>
              </w:rPr>
              <w:t>名</w:t>
            </w:r>
            <w:r w:rsidRPr="00CD0DF7">
              <w:rPr>
                <w:rFonts w:ascii="仿宋_GB2312" w:eastAsia="仿宋_GB2312" w:hAnsi="宋体" w:cs="仿宋_GB2312" w:hint="eastAsia"/>
                <w:color w:val="000000"/>
                <w:sz w:val="32"/>
                <w:szCs w:val="32"/>
              </w:rPr>
              <w:t>。</w:t>
            </w:r>
          </w:p>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五、部门国有资产占用情况说明</w:t>
            </w:r>
          </w:p>
          <w:p w:rsidR="004460CA" w:rsidRPr="00CD0DF7" w:rsidRDefault="004460CA" w:rsidP="004460CA">
            <w:pPr>
              <w:spacing w:line="540" w:lineRule="exact"/>
              <w:ind w:firstLineChars="200" w:firstLine="31680"/>
              <w:rPr>
                <w:rFonts w:ascii="仿宋_GB2312" w:eastAsia="仿宋_GB2312" w:hAnsi="宋体"/>
                <w:color w:val="000000"/>
                <w:sz w:val="32"/>
                <w:szCs w:val="32"/>
              </w:rPr>
            </w:pPr>
            <w:r w:rsidRPr="00CD0DF7">
              <w:rPr>
                <w:rFonts w:ascii="仿宋_GB2312" w:eastAsia="仿宋_GB2312" w:hAnsi="宋体" w:cs="仿宋_GB2312" w:hint="eastAsia"/>
                <w:color w:val="000000"/>
                <w:sz w:val="32"/>
                <w:szCs w:val="32"/>
              </w:rPr>
              <w:t>截至</w:t>
            </w:r>
            <w:r w:rsidRPr="00CD0DF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CD0DF7">
              <w:rPr>
                <w:rFonts w:ascii="仿宋_GB2312" w:eastAsia="仿宋_GB2312" w:hAnsi="宋体" w:cs="仿宋_GB2312" w:hint="eastAsia"/>
                <w:color w:val="000000"/>
                <w:sz w:val="32"/>
                <w:szCs w:val="32"/>
              </w:rPr>
              <w:t>年</w:t>
            </w:r>
            <w:r>
              <w:rPr>
                <w:rFonts w:ascii="仿宋_GB2312" w:eastAsia="仿宋_GB2312" w:hAnsi="宋体" w:cs="仿宋_GB2312"/>
                <w:color w:val="000000"/>
                <w:sz w:val="32"/>
                <w:szCs w:val="32"/>
              </w:rPr>
              <w:t>12</w:t>
            </w:r>
            <w:r w:rsidRPr="00CD0DF7">
              <w:rPr>
                <w:rFonts w:ascii="仿宋_GB2312" w:eastAsia="仿宋_GB2312" w:hAnsi="宋体" w:cs="仿宋_GB2312" w:hint="eastAsia"/>
                <w:color w:val="000000"/>
                <w:sz w:val="32"/>
                <w:szCs w:val="32"/>
              </w:rPr>
              <w:t>月</w:t>
            </w:r>
            <w:r w:rsidRPr="00CD0DF7">
              <w:rPr>
                <w:rFonts w:ascii="仿宋_GB2312" w:eastAsia="仿宋_GB2312" w:hAnsi="宋体" w:cs="仿宋_GB2312"/>
                <w:color w:val="000000"/>
                <w:sz w:val="32"/>
                <w:szCs w:val="32"/>
              </w:rPr>
              <w:t>3</w:t>
            </w:r>
            <w:r>
              <w:rPr>
                <w:rFonts w:ascii="仿宋_GB2312" w:eastAsia="仿宋_GB2312" w:hAnsi="宋体" w:cs="仿宋_GB2312"/>
                <w:color w:val="000000"/>
                <w:sz w:val="32"/>
                <w:szCs w:val="32"/>
              </w:rPr>
              <w:t>1</w:t>
            </w:r>
            <w:r w:rsidRPr="00CD0DF7">
              <w:rPr>
                <w:rFonts w:ascii="仿宋_GB2312" w:eastAsia="仿宋_GB2312" w:hAnsi="宋体" w:cs="仿宋_GB2312" w:hint="eastAsia"/>
                <w:color w:val="000000"/>
                <w:sz w:val="32"/>
                <w:szCs w:val="32"/>
              </w:rPr>
              <w:t>日，本部门固定资产</w:t>
            </w:r>
            <w:r>
              <w:rPr>
                <w:rFonts w:ascii="仿宋_GB2312" w:eastAsia="仿宋_GB2312" w:hAnsi="宋体" w:cs="仿宋_GB2312"/>
                <w:color w:val="000000"/>
                <w:sz w:val="32"/>
                <w:szCs w:val="32"/>
              </w:rPr>
              <w:t>21.64</w:t>
            </w:r>
            <w:r>
              <w:rPr>
                <w:rFonts w:ascii="仿宋_GB2312" w:eastAsia="仿宋_GB2312" w:hAnsi="宋体" w:cs="仿宋_GB2312" w:hint="eastAsia"/>
                <w:color w:val="000000"/>
                <w:sz w:val="32"/>
                <w:szCs w:val="32"/>
              </w:rPr>
              <w:t>万元。无公务用车。</w:t>
            </w:r>
            <w:r>
              <w:rPr>
                <w:rFonts w:ascii="仿宋_GB2312" w:eastAsia="仿宋_GB2312" w:hAnsi="宋体" w:cs="仿宋_GB2312"/>
                <w:color w:val="000000"/>
                <w:sz w:val="32"/>
                <w:szCs w:val="32"/>
              </w:rPr>
              <w:t>2019</w:t>
            </w:r>
            <w:r>
              <w:rPr>
                <w:rFonts w:ascii="仿宋_GB2312" w:eastAsia="仿宋_GB2312" w:hAnsi="宋体" w:cs="仿宋_GB2312" w:hint="eastAsia"/>
                <w:color w:val="000000"/>
                <w:sz w:val="32"/>
                <w:szCs w:val="32"/>
              </w:rPr>
              <w:t>年部门预算未安排购置车辆。</w:t>
            </w:r>
          </w:p>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六、部门预算绩效目标说明</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2019</w:t>
            </w:r>
            <w:r w:rsidRPr="009D0107">
              <w:rPr>
                <w:rFonts w:ascii="仿宋_GB2312" w:eastAsia="仿宋_GB2312" w:hAnsi="宋体" w:cs="仿宋_GB2312" w:hint="eastAsia"/>
                <w:color w:val="000000"/>
                <w:sz w:val="32"/>
                <w:szCs w:val="32"/>
              </w:rPr>
              <w:t>年我单位未开展项目支出一级项目绩效目标和整体支出及专项资金整体绩效目标评价，空表已公开。</w:t>
            </w:r>
          </w:p>
          <w:p w:rsidR="004460CA" w:rsidRPr="009D0107" w:rsidRDefault="004460CA" w:rsidP="004460CA">
            <w:pPr>
              <w:spacing w:line="540" w:lineRule="exact"/>
              <w:ind w:firstLineChars="200" w:firstLine="31680"/>
              <w:rPr>
                <w:rFonts w:ascii="黑体" w:eastAsia="黑体" w:hAnsi="宋体"/>
                <w:color w:val="000000"/>
                <w:sz w:val="32"/>
                <w:szCs w:val="32"/>
              </w:rPr>
            </w:pPr>
            <w:r w:rsidRPr="009D0107">
              <w:rPr>
                <w:rFonts w:ascii="黑体" w:eastAsia="黑体" w:hAnsi="宋体" w:cs="黑体" w:hint="eastAsia"/>
                <w:color w:val="000000"/>
                <w:sz w:val="32"/>
                <w:szCs w:val="32"/>
              </w:rPr>
              <w:t>七、</w:t>
            </w:r>
            <w:r w:rsidRPr="009D0107">
              <w:rPr>
                <w:rFonts w:ascii="黑体" w:eastAsia="黑体" w:hAnsi="宋体" w:cs="黑体"/>
                <w:color w:val="000000"/>
                <w:sz w:val="32"/>
                <w:szCs w:val="32"/>
              </w:rPr>
              <w:t>2019</w:t>
            </w:r>
            <w:r w:rsidRPr="009D0107">
              <w:rPr>
                <w:rFonts w:ascii="黑体" w:eastAsia="黑体" w:hAnsi="宋体" w:cs="黑体" w:hint="eastAsia"/>
                <w:color w:val="000000"/>
                <w:sz w:val="32"/>
                <w:szCs w:val="32"/>
              </w:rPr>
              <w:t>年部门预算收支说明</w:t>
            </w:r>
          </w:p>
          <w:p w:rsidR="004460CA" w:rsidRPr="009D0107" w:rsidRDefault="004460CA" w:rsidP="004460CA">
            <w:pPr>
              <w:spacing w:line="540" w:lineRule="exact"/>
              <w:ind w:firstLineChars="200" w:firstLine="31680"/>
              <w:rPr>
                <w:rFonts w:ascii="仿宋_GB2312" w:eastAsia="仿宋_GB2312" w:hAnsi="宋体"/>
                <w:b/>
                <w:bCs/>
                <w:color w:val="000000"/>
                <w:sz w:val="32"/>
                <w:szCs w:val="32"/>
              </w:rPr>
            </w:pPr>
            <w:r w:rsidRPr="009D0107">
              <w:rPr>
                <w:rFonts w:ascii="仿宋_GB2312" w:eastAsia="仿宋_GB2312" w:hAnsi="宋体" w:cs="仿宋_GB2312" w:hint="eastAsia"/>
                <w:b/>
                <w:bCs/>
                <w:color w:val="000000"/>
                <w:sz w:val="32"/>
                <w:szCs w:val="32"/>
              </w:rPr>
              <w:t>（一）收支预算总体情况。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2019</w:t>
            </w:r>
            <w:r w:rsidRPr="009D0107">
              <w:rPr>
                <w:rFonts w:ascii="仿宋_GB2312" w:eastAsia="仿宋_GB2312" w:hAnsi="宋体" w:cs="仿宋_GB2312" w:hint="eastAsia"/>
                <w:color w:val="000000"/>
                <w:sz w:val="32"/>
                <w:szCs w:val="32"/>
              </w:rPr>
              <w:t>年</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陇县工商联收入预算为</w:t>
            </w:r>
            <w:r w:rsidRPr="009D0107">
              <w:rPr>
                <w:rFonts w:ascii="仿宋_GB2312" w:eastAsia="仿宋_GB2312" w:hAnsi="宋体" w:cs="仿宋_GB2312"/>
                <w:color w:val="000000"/>
                <w:sz w:val="32"/>
                <w:szCs w:val="32"/>
              </w:rPr>
              <w:t>530318</w:t>
            </w:r>
            <w:r w:rsidRPr="009D0107">
              <w:rPr>
                <w:rFonts w:ascii="仿宋_GB2312" w:eastAsia="仿宋_GB2312" w:hAnsi="宋体" w:cs="仿宋_GB2312" w:hint="eastAsia"/>
                <w:color w:val="000000"/>
                <w:sz w:val="32"/>
                <w:szCs w:val="32"/>
              </w:rPr>
              <w:t>元，较上年增加</w:t>
            </w:r>
            <w:r w:rsidRPr="009D0107">
              <w:rPr>
                <w:rFonts w:ascii="仿宋_GB2312" w:eastAsia="仿宋_GB2312" w:hAnsi="宋体" w:cs="仿宋_GB2312"/>
                <w:color w:val="000000"/>
                <w:sz w:val="32"/>
                <w:szCs w:val="32"/>
              </w:rPr>
              <w:t>4.5</w:t>
            </w:r>
            <w:r>
              <w:rPr>
                <w:rFonts w:ascii="仿宋_GB2312" w:eastAsia="仿宋_GB2312" w:hAnsi="宋体" w:cs="仿宋_GB2312"/>
                <w:color w:val="000000"/>
                <w:sz w:val="32"/>
                <w:szCs w:val="32"/>
              </w:rPr>
              <w:t>1</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，全部为一般公共预算拨款预算，主要原因是工资上调导致的资金增加。其中列入部门预算的项目经费</w:t>
            </w:r>
            <w:r w:rsidRPr="009D0107">
              <w:rPr>
                <w:rFonts w:ascii="仿宋_GB2312" w:eastAsia="仿宋_GB2312" w:hAnsi="宋体" w:cs="仿宋_GB2312"/>
                <w:color w:val="000000"/>
                <w:sz w:val="32"/>
                <w:szCs w:val="32"/>
              </w:rPr>
              <w:t>20000</w:t>
            </w:r>
            <w:r w:rsidRPr="009D0107">
              <w:rPr>
                <w:rFonts w:ascii="仿宋_GB2312" w:eastAsia="仿宋_GB2312" w:hAnsi="宋体" w:cs="仿宋_GB2312" w:hint="eastAsia"/>
                <w:color w:val="000000"/>
                <w:sz w:val="32"/>
                <w:szCs w:val="32"/>
              </w:rPr>
              <w:t>元，与上年持平</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2019</w:t>
            </w:r>
            <w:r w:rsidRPr="009D0107">
              <w:rPr>
                <w:rFonts w:ascii="仿宋_GB2312" w:eastAsia="仿宋_GB2312" w:hAnsi="宋体" w:cs="仿宋_GB2312" w:hint="eastAsia"/>
                <w:color w:val="000000"/>
                <w:sz w:val="32"/>
                <w:szCs w:val="32"/>
              </w:rPr>
              <w:t>年</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陇县工商联支出预算为</w:t>
            </w:r>
            <w:r w:rsidRPr="009D0107">
              <w:rPr>
                <w:rFonts w:ascii="仿宋_GB2312" w:eastAsia="仿宋_GB2312" w:hAnsi="宋体" w:cs="仿宋_GB2312"/>
                <w:color w:val="000000"/>
                <w:sz w:val="32"/>
                <w:szCs w:val="32"/>
              </w:rPr>
              <w:t>530318</w:t>
            </w:r>
            <w:r w:rsidRPr="009D0107">
              <w:rPr>
                <w:rFonts w:ascii="仿宋_GB2312" w:eastAsia="仿宋_GB2312" w:hAnsi="宋体" w:cs="仿宋_GB2312" w:hint="eastAsia"/>
                <w:color w:val="000000"/>
                <w:sz w:val="32"/>
                <w:szCs w:val="32"/>
              </w:rPr>
              <w:t>元，包括人员经费和公用经费支出</w:t>
            </w:r>
            <w:r w:rsidRPr="009D0107">
              <w:rPr>
                <w:rFonts w:ascii="仿宋_GB2312" w:eastAsia="仿宋_GB2312" w:hAnsi="宋体" w:cs="仿宋_GB2312"/>
                <w:color w:val="000000"/>
                <w:sz w:val="32"/>
                <w:szCs w:val="32"/>
              </w:rPr>
              <w:t>510318</w:t>
            </w:r>
            <w:r w:rsidRPr="009D0107">
              <w:rPr>
                <w:rFonts w:ascii="仿宋_GB2312" w:eastAsia="仿宋_GB2312" w:hAnsi="宋体" w:cs="仿宋_GB2312" w:hint="eastAsia"/>
                <w:color w:val="000000"/>
                <w:sz w:val="32"/>
                <w:szCs w:val="32"/>
              </w:rPr>
              <w:t>元，支出总额占</w:t>
            </w:r>
            <w:r w:rsidRPr="009D0107">
              <w:rPr>
                <w:rFonts w:ascii="仿宋_GB2312" w:eastAsia="仿宋_GB2312" w:hAnsi="宋体" w:cs="仿宋_GB2312"/>
                <w:color w:val="000000"/>
                <w:sz w:val="32"/>
                <w:szCs w:val="32"/>
              </w:rPr>
              <w:t>96.23%</w:t>
            </w:r>
            <w:r w:rsidRPr="009D0107">
              <w:rPr>
                <w:rFonts w:ascii="仿宋_GB2312" w:eastAsia="仿宋_GB2312" w:hAnsi="宋体" w:cs="仿宋_GB2312" w:hint="eastAsia"/>
                <w:color w:val="000000"/>
                <w:sz w:val="32"/>
                <w:szCs w:val="32"/>
              </w:rPr>
              <w:t>；项目经费支出</w:t>
            </w:r>
            <w:r w:rsidRPr="009D0107">
              <w:rPr>
                <w:rFonts w:ascii="仿宋_GB2312" w:eastAsia="仿宋_GB2312" w:hAnsi="宋体" w:cs="仿宋_GB2312"/>
                <w:color w:val="000000"/>
                <w:sz w:val="32"/>
                <w:szCs w:val="32"/>
              </w:rPr>
              <w:t>20000</w:t>
            </w:r>
            <w:r w:rsidRPr="009D0107">
              <w:rPr>
                <w:rFonts w:ascii="仿宋_GB2312" w:eastAsia="仿宋_GB2312" w:hAnsi="宋体" w:cs="仿宋_GB2312" w:hint="eastAsia"/>
                <w:color w:val="000000"/>
                <w:sz w:val="32"/>
                <w:szCs w:val="32"/>
              </w:rPr>
              <w:t>元，占支出总额</w:t>
            </w:r>
            <w:r w:rsidRPr="009D0107">
              <w:rPr>
                <w:rFonts w:ascii="仿宋_GB2312" w:eastAsia="仿宋_GB2312" w:hAnsi="宋体" w:cs="仿宋_GB2312"/>
                <w:color w:val="000000"/>
                <w:sz w:val="32"/>
                <w:szCs w:val="32"/>
              </w:rPr>
              <w:t>3.77%</w:t>
            </w:r>
            <w:r w:rsidRPr="009D0107">
              <w:rPr>
                <w:rFonts w:ascii="仿宋_GB2312" w:eastAsia="仿宋_GB2312" w:hAnsi="宋体" w:cs="仿宋_GB2312" w:hint="eastAsia"/>
                <w:color w:val="000000"/>
                <w:sz w:val="32"/>
                <w:szCs w:val="32"/>
              </w:rPr>
              <w:t>。全部为一般公共预算拨款支出，较上年</w:t>
            </w:r>
            <w:r>
              <w:rPr>
                <w:rFonts w:ascii="仿宋_GB2312" w:eastAsia="仿宋_GB2312" w:hAnsi="宋体" w:cs="仿宋_GB2312" w:hint="eastAsia"/>
                <w:color w:val="000000"/>
                <w:sz w:val="32"/>
                <w:szCs w:val="32"/>
              </w:rPr>
              <w:t>增加</w:t>
            </w:r>
            <w:r w:rsidRPr="009D0107">
              <w:rPr>
                <w:rFonts w:ascii="仿宋_GB2312" w:eastAsia="仿宋_GB2312" w:hAnsi="宋体" w:cs="仿宋_GB2312"/>
                <w:color w:val="000000"/>
                <w:sz w:val="32"/>
                <w:szCs w:val="32"/>
              </w:rPr>
              <w:t>4.5</w:t>
            </w:r>
            <w:r>
              <w:rPr>
                <w:rFonts w:ascii="仿宋_GB2312" w:eastAsia="仿宋_GB2312" w:hAnsi="宋体" w:cs="仿宋_GB2312"/>
                <w:color w:val="000000"/>
                <w:sz w:val="32"/>
                <w:szCs w:val="32"/>
              </w:rPr>
              <w:t>1</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，原因同上。</w:t>
            </w:r>
          </w:p>
          <w:p w:rsidR="004460CA" w:rsidRPr="009D0107" w:rsidRDefault="004460CA" w:rsidP="004460CA">
            <w:pPr>
              <w:spacing w:line="540" w:lineRule="exact"/>
              <w:ind w:firstLineChars="200" w:firstLine="31680"/>
              <w:rPr>
                <w:rFonts w:ascii="仿宋_GB2312" w:eastAsia="仿宋_GB2312" w:hAnsi="宋体"/>
                <w:b/>
                <w:bCs/>
                <w:color w:val="000000"/>
                <w:sz w:val="32"/>
                <w:szCs w:val="32"/>
              </w:rPr>
            </w:pPr>
            <w:r w:rsidRPr="009D0107">
              <w:rPr>
                <w:rFonts w:ascii="仿宋_GB2312" w:eastAsia="仿宋_GB2312" w:hAnsi="宋体" w:cs="仿宋_GB2312" w:hint="eastAsia"/>
                <w:b/>
                <w:bCs/>
                <w:color w:val="000000"/>
                <w:sz w:val="32"/>
                <w:szCs w:val="32"/>
              </w:rPr>
              <w:t>（二）公共预算拨款支出明细情况。</w:t>
            </w:r>
          </w:p>
          <w:p w:rsidR="004460CA" w:rsidRPr="009D0107" w:rsidRDefault="004460CA" w:rsidP="004460CA">
            <w:pPr>
              <w:spacing w:line="540" w:lineRule="exact"/>
              <w:ind w:firstLineChars="200" w:firstLine="31680"/>
              <w:rPr>
                <w:rFonts w:ascii="仿宋_GB2312" w:eastAsia="仿宋_GB2312" w:hAnsi="宋体"/>
                <w:b/>
                <w:bCs/>
                <w:color w:val="000000"/>
                <w:sz w:val="32"/>
                <w:szCs w:val="32"/>
              </w:rPr>
            </w:pPr>
            <w:r w:rsidRPr="009D0107">
              <w:rPr>
                <w:rFonts w:ascii="仿宋_GB2312" w:eastAsia="仿宋_GB2312" w:hAnsi="宋体" w:cs="仿宋_GB2312"/>
                <w:b/>
                <w:bCs/>
                <w:color w:val="000000"/>
                <w:sz w:val="32"/>
                <w:szCs w:val="32"/>
              </w:rPr>
              <w:t>1.</w:t>
            </w:r>
            <w:r w:rsidRPr="009D0107">
              <w:rPr>
                <w:rFonts w:ascii="仿宋_GB2312" w:eastAsia="仿宋_GB2312" w:hAnsi="宋体" w:cs="仿宋_GB2312" w:hint="eastAsia"/>
                <w:b/>
                <w:bCs/>
                <w:color w:val="000000"/>
                <w:sz w:val="32"/>
                <w:szCs w:val="32"/>
              </w:rPr>
              <w:t>支出按经济分类的明细情况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年陇县工商联支出预算为</w:t>
            </w:r>
            <w:r>
              <w:rPr>
                <w:rFonts w:ascii="仿宋_GB2312" w:eastAsia="仿宋_GB2312" w:hAnsi="宋体" w:cs="仿宋_GB2312"/>
                <w:color w:val="000000"/>
                <w:sz w:val="32"/>
                <w:szCs w:val="32"/>
              </w:rPr>
              <w:t>530318</w:t>
            </w:r>
            <w:r w:rsidRPr="009D0107">
              <w:rPr>
                <w:rFonts w:ascii="仿宋_GB2312" w:eastAsia="仿宋_GB2312" w:hAnsi="宋体" w:cs="仿宋_GB2312" w:hint="eastAsia"/>
                <w:color w:val="000000"/>
                <w:sz w:val="32"/>
                <w:szCs w:val="32"/>
              </w:rPr>
              <w:t>元，较上年增加</w:t>
            </w:r>
            <w:r w:rsidRPr="009D0107">
              <w:rPr>
                <w:rFonts w:ascii="仿宋_GB2312" w:eastAsia="仿宋_GB2312" w:hAnsi="宋体" w:cs="仿宋_GB2312"/>
                <w:color w:val="000000"/>
                <w:sz w:val="32"/>
                <w:szCs w:val="32"/>
              </w:rPr>
              <w:t>4.5</w:t>
            </w:r>
            <w:r>
              <w:rPr>
                <w:rFonts w:ascii="仿宋_GB2312" w:eastAsia="仿宋_GB2312" w:hAnsi="宋体" w:cs="仿宋_GB2312"/>
                <w:color w:val="000000"/>
                <w:sz w:val="32"/>
                <w:szCs w:val="32"/>
              </w:rPr>
              <w:t>1</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，全部为一般公共预算拨款预算，主要原因是工资上调导致的资金增加。其中工资福利支出</w:t>
            </w:r>
            <w:r>
              <w:rPr>
                <w:rFonts w:ascii="仿宋_GB2312" w:eastAsia="仿宋_GB2312" w:hAnsi="宋体" w:cs="仿宋_GB2312"/>
                <w:color w:val="000000"/>
                <w:sz w:val="32"/>
                <w:szCs w:val="32"/>
              </w:rPr>
              <w:t>466318</w:t>
            </w:r>
            <w:r w:rsidRPr="009D0107">
              <w:rPr>
                <w:rFonts w:ascii="仿宋_GB2312" w:eastAsia="仿宋_GB2312" w:hAnsi="宋体" w:cs="仿宋_GB2312" w:hint="eastAsia"/>
                <w:color w:val="000000"/>
                <w:sz w:val="32"/>
                <w:szCs w:val="32"/>
              </w:rPr>
              <w:t>元，较上年增长</w:t>
            </w:r>
            <w:r>
              <w:rPr>
                <w:rFonts w:ascii="仿宋_GB2312" w:eastAsia="仿宋_GB2312" w:hAnsi="宋体" w:cs="仿宋_GB2312"/>
                <w:color w:val="000000"/>
                <w:sz w:val="32"/>
                <w:szCs w:val="32"/>
              </w:rPr>
              <w:t>4.58</w:t>
            </w:r>
            <w:r w:rsidRPr="009D0107">
              <w:rPr>
                <w:rFonts w:ascii="仿宋_GB2312" w:eastAsia="仿宋_GB2312" w:hAnsi="宋体" w:cs="仿宋_GB2312"/>
                <w:color w:val="000000"/>
                <w:sz w:val="32"/>
                <w:szCs w:val="32"/>
              </w:rPr>
              <w:t>%</w:t>
            </w:r>
            <w:r>
              <w:rPr>
                <w:rFonts w:ascii="仿宋_GB2312" w:eastAsia="仿宋_GB2312" w:hAnsi="宋体" w:cs="仿宋_GB2312" w:hint="eastAsia"/>
                <w:color w:val="000000"/>
                <w:sz w:val="32"/>
                <w:szCs w:val="32"/>
              </w:rPr>
              <w:t>，原因同上</w:t>
            </w:r>
            <w:r w:rsidRPr="009D0107">
              <w:rPr>
                <w:rFonts w:ascii="仿宋_GB2312" w:eastAsia="仿宋_GB2312" w:hAnsi="宋体" w:cs="仿宋_GB2312" w:hint="eastAsia"/>
                <w:color w:val="000000"/>
                <w:sz w:val="32"/>
                <w:szCs w:val="32"/>
              </w:rPr>
              <w:t>；商品服务支出用于人员的支出</w:t>
            </w:r>
            <w:r>
              <w:rPr>
                <w:rFonts w:ascii="仿宋_GB2312" w:eastAsia="仿宋_GB2312" w:hAnsi="宋体" w:cs="仿宋_GB2312"/>
                <w:color w:val="000000"/>
                <w:sz w:val="32"/>
                <w:szCs w:val="32"/>
              </w:rPr>
              <w:t>44000</w:t>
            </w:r>
            <w:r w:rsidRPr="009D0107">
              <w:rPr>
                <w:rFonts w:ascii="仿宋_GB2312" w:eastAsia="仿宋_GB2312" w:hAnsi="宋体" w:cs="仿宋_GB2312" w:hint="eastAsia"/>
                <w:color w:val="000000"/>
                <w:sz w:val="32"/>
                <w:szCs w:val="32"/>
              </w:rPr>
              <w:t>元</w:t>
            </w:r>
            <w:r>
              <w:rPr>
                <w:rFonts w:ascii="仿宋_GB2312" w:eastAsia="仿宋_GB2312" w:hAnsi="宋体" w:cs="仿宋_GB2312" w:hint="eastAsia"/>
                <w:color w:val="000000"/>
                <w:sz w:val="32"/>
                <w:szCs w:val="32"/>
              </w:rPr>
              <w:t>，较上年年增长</w:t>
            </w:r>
            <w:r>
              <w:rPr>
                <w:rFonts w:ascii="仿宋_GB2312" w:eastAsia="仿宋_GB2312" w:hAnsi="宋体" w:cs="仿宋_GB2312"/>
                <w:color w:val="000000"/>
                <w:sz w:val="32"/>
                <w:szCs w:val="32"/>
              </w:rPr>
              <w:t>5.9%</w:t>
            </w:r>
            <w:r>
              <w:rPr>
                <w:rFonts w:ascii="仿宋_GB2312" w:eastAsia="仿宋_GB2312" w:hAnsi="宋体" w:cs="仿宋_GB2312" w:hint="eastAsia"/>
                <w:color w:val="000000"/>
                <w:sz w:val="32"/>
                <w:szCs w:val="32"/>
              </w:rPr>
              <w:t>，原因同上；项目</w:t>
            </w:r>
            <w:r w:rsidRPr="009D0107">
              <w:rPr>
                <w:rFonts w:ascii="仿宋_GB2312" w:eastAsia="仿宋_GB2312" w:hAnsi="宋体" w:cs="仿宋_GB2312" w:hint="eastAsia"/>
                <w:color w:val="000000"/>
                <w:sz w:val="32"/>
                <w:szCs w:val="32"/>
              </w:rPr>
              <w:t>经费支出</w:t>
            </w:r>
            <w:r>
              <w:rPr>
                <w:rFonts w:ascii="仿宋_GB2312" w:eastAsia="仿宋_GB2312" w:hAnsi="宋体" w:cs="仿宋_GB2312"/>
                <w:color w:val="000000"/>
                <w:sz w:val="32"/>
                <w:szCs w:val="32"/>
              </w:rPr>
              <w:t>20000</w:t>
            </w:r>
            <w:r w:rsidRPr="009D0107">
              <w:rPr>
                <w:rFonts w:ascii="仿宋_GB2312" w:eastAsia="仿宋_GB2312" w:hAnsi="宋体" w:cs="仿宋_GB2312" w:hint="eastAsia"/>
                <w:color w:val="000000"/>
                <w:sz w:val="32"/>
                <w:szCs w:val="32"/>
              </w:rPr>
              <w:t>元</w:t>
            </w:r>
            <w:r w:rsidRPr="009D0107">
              <w:rPr>
                <w:rFonts w:ascii="仿宋_GB2312" w:eastAsia="仿宋_GB2312" w:hAnsi="宋体" w:cs="仿宋_GB2312"/>
                <w:color w:val="000000"/>
                <w:sz w:val="32"/>
                <w:szCs w:val="32"/>
              </w:rPr>
              <w:t>,</w:t>
            </w:r>
            <w:r>
              <w:rPr>
                <w:rFonts w:ascii="仿宋_GB2312" w:eastAsia="仿宋_GB2312" w:hAnsi="宋体" w:cs="仿宋_GB2312" w:hint="eastAsia"/>
                <w:color w:val="000000"/>
                <w:sz w:val="32"/>
                <w:szCs w:val="32"/>
              </w:rPr>
              <w:t>与上年持平</w:t>
            </w:r>
            <w:r w:rsidRPr="009D0107">
              <w:rPr>
                <w:rFonts w:ascii="仿宋_GB2312" w:eastAsia="仿宋_GB2312" w:hAnsi="宋体" w:cs="仿宋_GB2312" w:hint="eastAsia"/>
                <w:color w:val="000000"/>
                <w:sz w:val="32"/>
                <w:szCs w:val="32"/>
              </w:rPr>
              <w:t>。</w:t>
            </w:r>
          </w:p>
          <w:p w:rsidR="004460CA" w:rsidRPr="00303BA8" w:rsidRDefault="004460CA" w:rsidP="004460CA">
            <w:pPr>
              <w:spacing w:line="540" w:lineRule="exact"/>
              <w:ind w:firstLineChars="200" w:firstLine="31680"/>
              <w:rPr>
                <w:rFonts w:ascii="仿宋_GB2312" w:eastAsia="仿宋_GB2312" w:hAnsi="宋体"/>
                <w:b/>
                <w:bCs/>
                <w:color w:val="000000"/>
                <w:sz w:val="32"/>
                <w:szCs w:val="32"/>
              </w:rPr>
            </w:pPr>
            <w:r w:rsidRPr="00303BA8">
              <w:rPr>
                <w:rFonts w:ascii="仿宋_GB2312" w:eastAsia="仿宋_GB2312" w:hAnsi="宋体" w:cs="仿宋_GB2312"/>
                <w:b/>
                <w:bCs/>
                <w:color w:val="000000"/>
                <w:sz w:val="32"/>
                <w:szCs w:val="32"/>
              </w:rPr>
              <w:t>2.</w:t>
            </w:r>
            <w:r w:rsidRPr="00303BA8">
              <w:rPr>
                <w:rFonts w:ascii="仿宋_GB2312" w:eastAsia="仿宋_GB2312" w:hAnsi="宋体" w:cs="仿宋_GB2312" w:hint="eastAsia"/>
                <w:b/>
                <w:bCs/>
                <w:color w:val="000000"/>
                <w:sz w:val="32"/>
                <w:szCs w:val="32"/>
              </w:rPr>
              <w:t>支出按功能分类的明细情况</w:t>
            </w:r>
          </w:p>
          <w:p w:rsidR="004460CA" w:rsidRPr="00DA3DB2" w:rsidRDefault="004460CA" w:rsidP="0011494B">
            <w:pPr>
              <w:spacing w:line="540" w:lineRule="exact"/>
              <w:ind w:firstLine="480"/>
              <w:rPr>
                <w:rFonts w:ascii="仿宋_GB2312" w:eastAsia="仿宋_GB2312" w:hAnsi="宋体"/>
                <w:sz w:val="32"/>
                <w:szCs w:val="32"/>
              </w:rPr>
            </w:pPr>
            <w:r w:rsidRPr="00DA3DB2">
              <w:rPr>
                <w:rFonts w:ascii="仿宋_GB2312" w:eastAsia="仿宋_GB2312" w:hAnsi="宋体" w:cs="仿宋_GB2312" w:hint="eastAsia"/>
                <w:sz w:val="32"/>
                <w:szCs w:val="32"/>
              </w:rPr>
              <w:t>（</w:t>
            </w:r>
            <w:r w:rsidRPr="00DA3DB2">
              <w:rPr>
                <w:rFonts w:ascii="仿宋_GB2312" w:eastAsia="仿宋_GB2312" w:hAnsi="宋体" w:cs="仿宋_GB2312"/>
                <w:sz w:val="32"/>
                <w:szCs w:val="32"/>
              </w:rPr>
              <w:t>1</w:t>
            </w:r>
            <w:r w:rsidRPr="00DA3DB2">
              <w:rPr>
                <w:rFonts w:ascii="仿宋_GB2312" w:eastAsia="仿宋_GB2312" w:hAnsi="宋体" w:cs="仿宋_GB2312" w:hint="eastAsia"/>
                <w:sz w:val="32"/>
                <w:szCs w:val="32"/>
              </w:rPr>
              <w:t>）</w:t>
            </w:r>
            <w:r>
              <w:rPr>
                <w:rFonts w:ascii="仿宋_GB2312" w:eastAsia="仿宋_GB2312" w:hAnsi="宋体" w:cs="仿宋_GB2312" w:hint="eastAsia"/>
                <w:sz w:val="32"/>
                <w:szCs w:val="32"/>
              </w:rPr>
              <w:t>民主党派及工商联事务行政运行</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2012801</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383094</w:t>
            </w:r>
            <w:r w:rsidRPr="00DA3DB2">
              <w:rPr>
                <w:rFonts w:ascii="仿宋_GB2312" w:eastAsia="仿宋_GB2312" w:hAnsi="宋体" w:cs="仿宋_GB2312" w:hint="eastAsia"/>
                <w:sz w:val="32"/>
                <w:szCs w:val="32"/>
              </w:rPr>
              <w:t>元，较上年</w:t>
            </w:r>
            <w:r>
              <w:rPr>
                <w:rFonts w:ascii="仿宋_GB2312" w:eastAsia="仿宋_GB2312" w:hAnsi="宋体" w:cs="仿宋_GB2312" w:hint="eastAsia"/>
                <w:sz w:val="32"/>
                <w:szCs w:val="32"/>
              </w:rPr>
              <w:t>增加</w:t>
            </w:r>
            <w:r>
              <w:rPr>
                <w:rFonts w:ascii="仿宋_GB2312" w:eastAsia="仿宋_GB2312" w:hAnsi="宋体" w:cs="仿宋_GB2312"/>
                <w:sz w:val="32"/>
                <w:szCs w:val="32"/>
              </w:rPr>
              <w:t>7.66%</w:t>
            </w:r>
            <w:r w:rsidRPr="00DA3DB2">
              <w:rPr>
                <w:rFonts w:ascii="仿宋_GB2312" w:eastAsia="仿宋_GB2312" w:hAnsi="宋体" w:cs="仿宋_GB2312" w:hint="eastAsia"/>
                <w:sz w:val="32"/>
                <w:szCs w:val="32"/>
              </w:rPr>
              <w:t>，</w:t>
            </w:r>
            <w:r w:rsidRPr="009D0107">
              <w:rPr>
                <w:rFonts w:ascii="仿宋_GB2312" w:eastAsia="仿宋_GB2312" w:hAnsi="宋体" w:cs="仿宋_GB2312" w:hint="eastAsia"/>
                <w:color w:val="000000"/>
                <w:sz w:val="32"/>
                <w:szCs w:val="32"/>
              </w:rPr>
              <w:t>主要原因是工资上调导致的资金增加</w:t>
            </w:r>
            <w:r>
              <w:rPr>
                <w:rFonts w:ascii="仿宋_GB2312" w:eastAsia="仿宋_GB2312" w:hAnsi="宋体" w:cs="仿宋_GB2312" w:hint="eastAsia"/>
                <w:color w:val="000000"/>
                <w:sz w:val="32"/>
                <w:szCs w:val="32"/>
              </w:rPr>
              <w:t>，</w:t>
            </w:r>
            <w:r>
              <w:rPr>
                <w:rFonts w:ascii="仿宋_GB2312" w:eastAsia="仿宋_GB2312" w:hAnsi="宋体" w:cs="仿宋_GB2312" w:hint="eastAsia"/>
                <w:sz w:val="32"/>
                <w:szCs w:val="32"/>
              </w:rPr>
              <w:t>民主党派及工商联事务一般行政事务</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2012802</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 xml:space="preserve"> 20000</w:t>
            </w:r>
            <w:r w:rsidRPr="00DA3DB2">
              <w:rPr>
                <w:rFonts w:ascii="仿宋_GB2312" w:eastAsia="仿宋_GB2312" w:hAnsi="宋体" w:cs="仿宋_GB2312" w:hint="eastAsia"/>
                <w:sz w:val="32"/>
                <w:szCs w:val="32"/>
              </w:rPr>
              <w:t>元，</w:t>
            </w:r>
            <w:r>
              <w:rPr>
                <w:rFonts w:ascii="仿宋_GB2312" w:eastAsia="仿宋_GB2312" w:hAnsi="宋体" w:cs="仿宋_GB2312" w:hint="eastAsia"/>
                <w:sz w:val="32"/>
                <w:szCs w:val="32"/>
              </w:rPr>
              <w:t>与上年持平。</w:t>
            </w:r>
          </w:p>
          <w:p w:rsidR="004460CA" w:rsidRDefault="004460CA" w:rsidP="0011494B">
            <w:pPr>
              <w:spacing w:line="540" w:lineRule="exact"/>
              <w:ind w:firstLine="48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）机关事业单位</w:t>
            </w:r>
            <w:r w:rsidRPr="00B83AA2">
              <w:rPr>
                <w:rFonts w:ascii="仿宋_GB2312" w:eastAsia="仿宋_GB2312" w:hAnsi="宋体" w:cs="仿宋_GB2312" w:hint="eastAsia"/>
                <w:sz w:val="32"/>
                <w:szCs w:val="32"/>
              </w:rPr>
              <w:t>基本养老保险缴费支出</w:t>
            </w:r>
            <w:r>
              <w:rPr>
                <w:rFonts w:ascii="仿宋_GB2312" w:eastAsia="仿宋_GB2312" w:hAnsi="宋体" w:cs="仿宋_GB2312" w:hint="eastAsia"/>
                <w:sz w:val="32"/>
                <w:szCs w:val="32"/>
              </w:rPr>
              <w:t>（</w:t>
            </w:r>
            <w:r>
              <w:rPr>
                <w:rFonts w:ascii="仿宋_GB2312" w:eastAsia="仿宋_GB2312" w:hAnsi="宋体" w:cs="仿宋_GB2312"/>
                <w:sz w:val="32"/>
                <w:szCs w:val="32"/>
              </w:rPr>
              <w:t>2080505</w:t>
            </w:r>
            <w:r>
              <w:rPr>
                <w:rFonts w:ascii="仿宋_GB2312" w:eastAsia="仿宋_GB2312" w:hAnsi="宋体" w:cs="仿宋_GB2312" w:hint="eastAsia"/>
                <w:sz w:val="32"/>
                <w:szCs w:val="32"/>
              </w:rPr>
              <w:t>）</w:t>
            </w:r>
            <w:r w:rsidRPr="00B83AA2">
              <w:rPr>
                <w:rFonts w:ascii="仿宋_GB2312" w:eastAsia="仿宋_GB2312" w:hAnsi="宋体" w:cs="仿宋_GB2312" w:hint="eastAsia"/>
                <w:sz w:val="32"/>
                <w:szCs w:val="32"/>
              </w:rPr>
              <w:t>机</w:t>
            </w:r>
            <w:r>
              <w:rPr>
                <w:rFonts w:ascii="仿宋_GB2312" w:eastAsia="仿宋_GB2312" w:hAnsi="宋体" w:cs="仿宋_GB2312"/>
                <w:sz w:val="32"/>
                <w:szCs w:val="32"/>
              </w:rPr>
              <w:t>59278</w:t>
            </w:r>
            <w:r>
              <w:rPr>
                <w:rFonts w:ascii="仿宋_GB2312" w:eastAsia="仿宋_GB2312" w:hAnsi="宋体" w:cs="仿宋_GB2312" w:hint="eastAsia"/>
                <w:sz w:val="32"/>
                <w:szCs w:val="32"/>
              </w:rPr>
              <w:t>元，比上年增加</w:t>
            </w:r>
            <w:r>
              <w:rPr>
                <w:rFonts w:ascii="仿宋_GB2312" w:eastAsia="仿宋_GB2312" w:hAnsi="宋体" w:cs="仿宋_GB2312"/>
                <w:sz w:val="32"/>
                <w:szCs w:val="32"/>
              </w:rPr>
              <w:t xml:space="preserve"> 2.85 %</w:t>
            </w:r>
            <w:r>
              <w:rPr>
                <w:rFonts w:ascii="仿宋_GB2312" w:eastAsia="仿宋_GB2312" w:hAnsi="宋体" w:cs="仿宋_GB2312" w:hint="eastAsia"/>
                <w:sz w:val="32"/>
                <w:szCs w:val="32"/>
              </w:rPr>
              <w:t>，</w:t>
            </w:r>
            <w:r w:rsidRPr="00B83AA2">
              <w:rPr>
                <w:rFonts w:ascii="仿宋_GB2312" w:eastAsia="仿宋_GB2312" w:hAnsi="宋体" w:cs="仿宋_GB2312" w:hint="eastAsia"/>
                <w:sz w:val="32"/>
                <w:szCs w:val="32"/>
              </w:rPr>
              <w:t>机关事业单位</w:t>
            </w:r>
            <w:r>
              <w:rPr>
                <w:rFonts w:ascii="仿宋_GB2312" w:eastAsia="仿宋_GB2312" w:hAnsi="宋体" w:cs="仿宋_GB2312" w:hint="eastAsia"/>
                <w:sz w:val="32"/>
                <w:szCs w:val="32"/>
              </w:rPr>
              <w:t>职业年金</w:t>
            </w:r>
            <w:r w:rsidRPr="00B83AA2">
              <w:rPr>
                <w:rFonts w:ascii="仿宋_GB2312" w:eastAsia="仿宋_GB2312" w:hAnsi="宋体" w:cs="仿宋_GB2312" w:hint="eastAsia"/>
                <w:sz w:val="32"/>
                <w:szCs w:val="32"/>
              </w:rPr>
              <w:t>缴费支出</w:t>
            </w:r>
            <w:r>
              <w:rPr>
                <w:rFonts w:ascii="仿宋_GB2312" w:eastAsia="仿宋_GB2312" w:hAnsi="宋体" w:cs="仿宋_GB2312" w:hint="eastAsia"/>
                <w:sz w:val="32"/>
                <w:szCs w:val="32"/>
              </w:rPr>
              <w:t>（</w:t>
            </w:r>
            <w:r>
              <w:rPr>
                <w:rFonts w:ascii="仿宋_GB2312" w:eastAsia="仿宋_GB2312" w:hAnsi="宋体" w:cs="仿宋_GB2312"/>
                <w:sz w:val="32"/>
                <w:szCs w:val="32"/>
              </w:rPr>
              <w:t>2080506</w:t>
            </w:r>
            <w:r>
              <w:rPr>
                <w:rFonts w:ascii="仿宋_GB2312" w:eastAsia="仿宋_GB2312" w:hAnsi="宋体" w:cs="仿宋_GB2312" w:hint="eastAsia"/>
                <w:sz w:val="32"/>
                <w:szCs w:val="32"/>
              </w:rPr>
              <w:t>）</w:t>
            </w:r>
            <w:r>
              <w:rPr>
                <w:rFonts w:ascii="仿宋_GB2312" w:eastAsia="仿宋_GB2312" w:hAnsi="宋体" w:cs="仿宋_GB2312"/>
                <w:sz w:val="32"/>
                <w:szCs w:val="32"/>
              </w:rPr>
              <w:t>19937</w:t>
            </w:r>
            <w:r>
              <w:rPr>
                <w:rFonts w:ascii="仿宋_GB2312" w:eastAsia="仿宋_GB2312" w:hAnsi="宋体" w:cs="仿宋_GB2312" w:hint="eastAsia"/>
                <w:sz w:val="32"/>
                <w:szCs w:val="32"/>
              </w:rPr>
              <w:t>元，比上年减少</w:t>
            </w:r>
            <w:r>
              <w:rPr>
                <w:rFonts w:ascii="仿宋_GB2312" w:eastAsia="仿宋_GB2312" w:hAnsi="宋体" w:cs="仿宋_GB2312"/>
                <w:sz w:val="32"/>
                <w:szCs w:val="32"/>
              </w:rPr>
              <w:t>15.53 %</w:t>
            </w:r>
            <w:r>
              <w:rPr>
                <w:rFonts w:ascii="仿宋_GB2312" w:eastAsia="仿宋_GB2312" w:hAnsi="宋体" w:cs="仿宋_GB2312" w:hint="eastAsia"/>
                <w:sz w:val="32"/>
                <w:szCs w:val="32"/>
              </w:rPr>
              <w:t>，原因是工资调整带来的缴费基数变动。</w:t>
            </w:r>
          </w:p>
          <w:p w:rsidR="004460CA" w:rsidRPr="00DA3DB2" w:rsidRDefault="004460CA" w:rsidP="0011494B">
            <w:pPr>
              <w:spacing w:line="540" w:lineRule="exact"/>
              <w:ind w:firstLine="480"/>
              <w:rPr>
                <w:rFonts w:ascii="仿宋_GB2312" w:eastAsia="仿宋_GB2312" w:hAnsi="宋体"/>
                <w:sz w:val="32"/>
                <w:szCs w:val="32"/>
              </w:rPr>
            </w:pPr>
            <w:r w:rsidRPr="00DA3DB2">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）行政</w:t>
            </w:r>
            <w:r w:rsidRPr="00DA3DB2">
              <w:rPr>
                <w:rFonts w:ascii="仿宋_GB2312" w:eastAsia="仿宋_GB2312" w:hAnsi="宋体" w:cs="仿宋_GB2312" w:hint="eastAsia"/>
                <w:sz w:val="32"/>
                <w:szCs w:val="32"/>
              </w:rPr>
              <w:t>单位</w:t>
            </w:r>
            <w:r>
              <w:rPr>
                <w:rFonts w:ascii="仿宋_GB2312" w:eastAsia="仿宋_GB2312" w:hAnsi="宋体" w:cs="仿宋_GB2312" w:hint="eastAsia"/>
                <w:sz w:val="32"/>
                <w:szCs w:val="32"/>
              </w:rPr>
              <w:t>医疗</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2101101</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16003</w:t>
            </w:r>
            <w:r w:rsidRPr="00DA3DB2">
              <w:rPr>
                <w:rFonts w:ascii="仿宋_GB2312" w:eastAsia="仿宋_GB2312" w:hAnsi="宋体" w:cs="仿宋_GB2312" w:hint="eastAsia"/>
                <w:sz w:val="32"/>
                <w:szCs w:val="32"/>
              </w:rPr>
              <w:t>元，较上年</w:t>
            </w:r>
            <w:r>
              <w:rPr>
                <w:rFonts w:ascii="仿宋_GB2312" w:eastAsia="仿宋_GB2312" w:hAnsi="宋体" w:cs="仿宋_GB2312" w:hint="eastAsia"/>
                <w:sz w:val="32"/>
                <w:szCs w:val="32"/>
              </w:rPr>
              <w:t>减少</w:t>
            </w:r>
            <w:r>
              <w:rPr>
                <w:rFonts w:ascii="仿宋_GB2312" w:eastAsia="仿宋_GB2312" w:hAnsi="宋体" w:cs="仿宋_GB2312"/>
                <w:sz w:val="32"/>
                <w:szCs w:val="32"/>
              </w:rPr>
              <w:t>8.86</w:t>
            </w:r>
            <w:r>
              <w:rPr>
                <w:rFonts w:ascii="仿宋_GB2312" w:eastAsia="仿宋_GB2312" w:hAnsi="宋体" w:cs="仿宋_GB2312" w:hint="eastAsia"/>
                <w:sz w:val="32"/>
                <w:szCs w:val="32"/>
              </w:rPr>
              <w:t>，原因是人员退休单位应缴医疗保险减少。</w:t>
            </w:r>
          </w:p>
          <w:p w:rsidR="004460CA" w:rsidRPr="00DA3DB2" w:rsidRDefault="004460CA" w:rsidP="0011494B">
            <w:pPr>
              <w:spacing w:line="540" w:lineRule="exact"/>
              <w:ind w:firstLine="480"/>
              <w:rPr>
                <w:rFonts w:ascii="仿宋_GB2312" w:eastAsia="仿宋_GB2312" w:hAnsi="宋体"/>
                <w:sz w:val="32"/>
                <w:szCs w:val="32"/>
              </w:rPr>
            </w:pPr>
            <w:r w:rsidRPr="00DA3DB2">
              <w:rPr>
                <w:rFonts w:ascii="仿宋_GB2312" w:eastAsia="仿宋_GB2312" w:hAnsi="宋体" w:cs="仿宋_GB2312" w:hint="eastAsia"/>
                <w:sz w:val="32"/>
                <w:szCs w:val="32"/>
              </w:rPr>
              <w:t>（</w:t>
            </w:r>
            <w:r>
              <w:rPr>
                <w:rFonts w:ascii="仿宋_GB2312" w:eastAsia="仿宋_GB2312" w:hAnsi="宋体" w:cs="仿宋_GB2312"/>
                <w:sz w:val="32"/>
                <w:szCs w:val="32"/>
              </w:rPr>
              <w:t>4</w:t>
            </w:r>
            <w:r w:rsidRPr="00DA3DB2">
              <w:rPr>
                <w:rFonts w:ascii="仿宋_GB2312" w:eastAsia="仿宋_GB2312" w:hAnsi="宋体" w:cs="仿宋_GB2312" w:hint="eastAsia"/>
                <w:sz w:val="32"/>
                <w:szCs w:val="32"/>
              </w:rPr>
              <w:t>）住房公积金（</w:t>
            </w:r>
            <w:r w:rsidRPr="00DA3DB2">
              <w:rPr>
                <w:rFonts w:ascii="仿宋_GB2312" w:eastAsia="仿宋_GB2312" w:hAnsi="宋体" w:cs="仿宋_GB2312"/>
                <w:sz w:val="32"/>
                <w:szCs w:val="32"/>
              </w:rPr>
              <w:t>2210201</w:t>
            </w:r>
            <w:r w:rsidRPr="00DA3DB2">
              <w:rPr>
                <w:rFonts w:ascii="仿宋_GB2312" w:eastAsia="仿宋_GB2312" w:hAnsi="宋体" w:cs="仿宋_GB2312" w:hint="eastAsia"/>
                <w:sz w:val="32"/>
                <w:szCs w:val="32"/>
              </w:rPr>
              <w:t>）</w:t>
            </w:r>
            <w:r>
              <w:rPr>
                <w:rFonts w:ascii="仿宋_GB2312" w:eastAsia="仿宋_GB2312" w:hAnsi="宋体" w:cs="仿宋_GB2312"/>
                <w:sz w:val="32"/>
                <w:szCs w:val="32"/>
              </w:rPr>
              <w:t>32006</w:t>
            </w:r>
            <w:r w:rsidRPr="00DA3DB2">
              <w:rPr>
                <w:rFonts w:ascii="仿宋_GB2312" w:eastAsia="仿宋_GB2312" w:hAnsi="宋体" w:cs="仿宋_GB2312" w:hint="eastAsia"/>
                <w:sz w:val="32"/>
                <w:szCs w:val="32"/>
              </w:rPr>
              <w:t>元，较上年</w:t>
            </w:r>
            <w:r>
              <w:rPr>
                <w:rFonts w:ascii="仿宋_GB2312" w:eastAsia="仿宋_GB2312" w:hAnsi="宋体" w:cs="仿宋_GB2312" w:hint="eastAsia"/>
                <w:sz w:val="32"/>
                <w:szCs w:val="32"/>
              </w:rPr>
              <w:t>减少</w:t>
            </w:r>
            <w:r>
              <w:rPr>
                <w:rFonts w:ascii="仿宋_GB2312" w:eastAsia="仿宋_GB2312" w:hAnsi="宋体" w:cs="仿宋_GB2312"/>
                <w:sz w:val="32"/>
                <w:szCs w:val="32"/>
              </w:rPr>
              <w:t>7.95%</w:t>
            </w:r>
            <w:r w:rsidRPr="00DA3DB2">
              <w:rPr>
                <w:rFonts w:ascii="仿宋_GB2312" w:eastAsia="仿宋_GB2312" w:hAnsi="宋体" w:cs="仿宋_GB2312" w:hint="eastAsia"/>
                <w:sz w:val="32"/>
                <w:szCs w:val="32"/>
              </w:rPr>
              <w:t>，原因是</w:t>
            </w:r>
            <w:r>
              <w:rPr>
                <w:rFonts w:ascii="仿宋_GB2312" w:eastAsia="仿宋_GB2312" w:hAnsi="宋体" w:cs="仿宋_GB2312" w:hint="eastAsia"/>
                <w:sz w:val="32"/>
                <w:szCs w:val="32"/>
              </w:rPr>
              <w:t>人员退休</w:t>
            </w:r>
            <w:r w:rsidRPr="00DA3DB2">
              <w:rPr>
                <w:rFonts w:ascii="仿宋_GB2312" w:eastAsia="仿宋_GB2312" w:hAnsi="宋体" w:cs="仿宋_GB2312" w:hint="eastAsia"/>
                <w:sz w:val="32"/>
                <w:szCs w:val="32"/>
              </w:rPr>
              <w:t>带来的单位应缴住房公积金</w:t>
            </w:r>
            <w:r>
              <w:rPr>
                <w:rFonts w:ascii="仿宋_GB2312" w:eastAsia="仿宋_GB2312" w:hAnsi="宋体" w:cs="仿宋_GB2312" w:hint="eastAsia"/>
                <w:sz w:val="32"/>
                <w:szCs w:val="32"/>
              </w:rPr>
              <w:t>减少</w:t>
            </w:r>
            <w:r w:rsidRPr="00DA3DB2">
              <w:rPr>
                <w:rFonts w:ascii="仿宋_GB2312" w:eastAsia="仿宋_GB2312" w:hAnsi="宋体" w:cs="仿宋_GB2312" w:hint="eastAsia"/>
                <w:sz w:val="32"/>
                <w:szCs w:val="32"/>
              </w:rPr>
              <w:t>。</w:t>
            </w:r>
          </w:p>
          <w:p w:rsidR="004460CA" w:rsidRPr="00303BA8" w:rsidRDefault="004460CA" w:rsidP="004460CA">
            <w:pPr>
              <w:spacing w:line="540" w:lineRule="exact"/>
              <w:ind w:firstLineChars="200" w:firstLine="31680"/>
              <w:rPr>
                <w:rFonts w:ascii="仿宋_GB2312" w:eastAsia="仿宋_GB2312" w:hAnsi="宋体"/>
                <w:b/>
                <w:bCs/>
                <w:color w:val="000000"/>
                <w:sz w:val="32"/>
                <w:szCs w:val="32"/>
              </w:rPr>
            </w:pPr>
            <w:r w:rsidRPr="00303BA8">
              <w:rPr>
                <w:rFonts w:ascii="仿宋_GB2312" w:eastAsia="仿宋_GB2312" w:hAnsi="宋体" w:cs="仿宋_GB2312" w:hint="eastAsia"/>
                <w:b/>
                <w:bCs/>
                <w:color w:val="000000"/>
                <w:sz w:val="32"/>
                <w:szCs w:val="32"/>
              </w:rPr>
              <w:t>（三）政府性基金预算支出情况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年我单位没有使用政府性基金预算拨款安排的支出，空表已公开。</w:t>
            </w:r>
          </w:p>
          <w:p w:rsidR="004460CA" w:rsidRPr="00303BA8" w:rsidRDefault="004460CA" w:rsidP="004460CA">
            <w:pPr>
              <w:spacing w:line="540" w:lineRule="exact"/>
              <w:ind w:firstLineChars="200" w:firstLine="31680"/>
              <w:rPr>
                <w:rFonts w:ascii="仿宋_GB2312" w:eastAsia="仿宋_GB2312" w:hAnsi="宋体"/>
                <w:b/>
                <w:bCs/>
                <w:color w:val="000000"/>
                <w:sz w:val="32"/>
                <w:szCs w:val="32"/>
              </w:rPr>
            </w:pPr>
            <w:r w:rsidRPr="00303BA8">
              <w:rPr>
                <w:rFonts w:ascii="仿宋_GB2312" w:eastAsia="仿宋_GB2312" w:hAnsi="宋体" w:cs="仿宋_GB2312" w:hint="eastAsia"/>
                <w:b/>
                <w:bCs/>
                <w:color w:val="000000"/>
                <w:sz w:val="32"/>
                <w:szCs w:val="32"/>
              </w:rPr>
              <w:t>（四）国有资本经营预算拨款收支情况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年我单位无国有资本经营预算拨款收支。</w:t>
            </w:r>
          </w:p>
          <w:p w:rsidR="004460CA" w:rsidRPr="00303BA8" w:rsidRDefault="004460CA" w:rsidP="004460CA">
            <w:pPr>
              <w:spacing w:line="540" w:lineRule="exact"/>
              <w:ind w:firstLineChars="200" w:firstLine="31680"/>
              <w:rPr>
                <w:rFonts w:ascii="仿宋_GB2312" w:eastAsia="仿宋_GB2312" w:hAnsi="宋体"/>
                <w:b/>
                <w:bCs/>
                <w:color w:val="000000"/>
                <w:sz w:val="32"/>
                <w:szCs w:val="32"/>
              </w:rPr>
            </w:pPr>
            <w:r w:rsidRPr="00303BA8">
              <w:rPr>
                <w:rFonts w:ascii="仿宋_GB2312" w:eastAsia="仿宋_GB2312" w:hAnsi="宋体" w:cs="仿宋_GB2312" w:hint="eastAsia"/>
                <w:b/>
                <w:bCs/>
                <w:color w:val="000000"/>
                <w:sz w:val="32"/>
                <w:szCs w:val="32"/>
              </w:rPr>
              <w:t>（五）部门“三公”经费等预算情况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color w:val="000000"/>
                <w:sz w:val="32"/>
                <w:szCs w:val="32"/>
              </w:rPr>
              <w:t xml:space="preserve"> </w:t>
            </w:r>
            <w:r w:rsidRPr="009D0107">
              <w:rPr>
                <w:rFonts w:ascii="仿宋_GB2312" w:eastAsia="仿宋_GB2312" w:hAnsi="宋体" w:cs="仿宋_GB2312" w:hint="eastAsia"/>
                <w:color w:val="000000"/>
                <w:sz w:val="32"/>
                <w:szCs w:val="32"/>
              </w:rPr>
              <w:t>年“三公”经费预算</w:t>
            </w:r>
            <w:r>
              <w:rPr>
                <w:rFonts w:ascii="仿宋_GB2312" w:eastAsia="仿宋_GB2312" w:hAnsi="宋体" w:cs="仿宋_GB2312"/>
                <w:color w:val="000000"/>
                <w:sz w:val="32"/>
                <w:szCs w:val="32"/>
              </w:rPr>
              <w:t>2000</w:t>
            </w:r>
            <w:r w:rsidRPr="009D0107">
              <w:rPr>
                <w:rFonts w:ascii="仿宋_GB2312" w:eastAsia="仿宋_GB2312" w:hAnsi="宋体" w:cs="仿宋_GB2312" w:hint="eastAsia"/>
                <w:color w:val="000000"/>
                <w:sz w:val="32"/>
                <w:szCs w:val="32"/>
              </w:rPr>
              <w:t>元，较上年下降</w:t>
            </w:r>
            <w:r>
              <w:rPr>
                <w:rFonts w:ascii="仿宋_GB2312" w:eastAsia="仿宋_GB2312" w:hAnsi="宋体" w:cs="仿宋_GB2312"/>
                <w:color w:val="000000"/>
                <w:sz w:val="32"/>
                <w:szCs w:val="32"/>
              </w:rPr>
              <w:t>25</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。其中出国费</w:t>
            </w:r>
            <w:r w:rsidRPr="009D0107">
              <w:rPr>
                <w:rFonts w:ascii="仿宋_GB2312" w:eastAsia="仿宋_GB2312" w:hAnsi="宋体" w:cs="仿宋_GB2312"/>
                <w:color w:val="000000"/>
                <w:sz w:val="32"/>
                <w:szCs w:val="32"/>
              </w:rPr>
              <w:t>0</w:t>
            </w:r>
            <w:r w:rsidRPr="009D0107">
              <w:rPr>
                <w:rFonts w:ascii="仿宋_GB2312" w:eastAsia="仿宋_GB2312" w:hAnsi="宋体" w:cs="仿宋_GB2312" w:hint="eastAsia"/>
                <w:color w:val="000000"/>
                <w:sz w:val="32"/>
                <w:szCs w:val="32"/>
              </w:rPr>
              <w:t>元，本</w:t>
            </w:r>
            <w:r>
              <w:rPr>
                <w:rFonts w:ascii="仿宋_GB2312" w:eastAsia="仿宋_GB2312" w:hAnsi="宋体" w:cs="仿宋_GB2312" w:hint="eastAsia"/>
                <w:color w:val="000000"/>
                <w:sz w:val="32"/>
                <w:szCs w:val="32"/>
              </w:rPr>
              <w:t>单位</w:t>
            </w:r>
            <w:r w:rsidRPr="009D0107">
              <w:rPr>
                <w:rFonts w:ascii="仿宋_GB2312" w:eastAsia="仿宋_GB2312" w:hAnsi="宋体" w:cs="仿宋_GB2312" w:hint="eastAsia"/>
                <w:color w:val="000000"/>
                <w:sz w:val="32"/>
                <w:szCs w:val="32"/>
              </w:rPr>
              <w:t>无此预算；公务接待费</w:t>
            </w:r>
            <w:r>
              <w:rPr>
                <w:rFonts w:ascii="仿宋_GB2312" w:eastAsia="仿宋_GB2312" w:hAnsi="宋体" w:cs="仿宋_GB2312"/>
                <w:color w:val="000000"/>
                <w:sz w:val="32"/>
                <w:szCs w:val="32"/>
              </w:rPr>
              <w:t>2000</w:t>
            </w:r>
            <w:r w:rsidRPr="009D0107">
              <w:rPr>
                <w:rFonts w:ascii="仿宋_GB2312" w:eastAsia="仿宋_GB2312" w:hAnsi="宋体" w:cs="仿宋_GB2312" w:hint="eastAsia"/>
                <w:color w:val="000000"/>
                <w:sz w:val="32"/>
                <w:szCs w:val="32"/>
              </w:rPr>
              <w:t>元，比上年预算无增幅，主要是严格执行接待办法，对接待费预算从总量上进行了控制和压减；公务用车运行费</w:t>
            </w:r>
            <w:r w:rsidRPr="009D0107">
              <w:rPr>
                <w:rFonts w:ascii="仿宋_GB2312" w:eastAsia="仿宋_GB2312" w:hAnsi="宋体" w:cs="仿宋_GB2312"/>
                <w:color w:val="000000"/>
                <w:sz w:val="32"/>
                <w:szCs w:val="32"/>
              </w:rPr>
              <w:t>0</w:t>
            </w:r>
            <w:r w:rsidRPr="009D0107">
              <w:rPr>
                <w:rFonts w:ascii="仿宋_GB2312" w:eastAsia="仿宋_GB2312" w:hAnsi="宋体" w:cs="仿宋_GB2312" w:hint="eastAsia"/>
                <w:color w:val="000000"/>
                <w:sz w:val="32"/>
                <w:szCs w:val="32"/>
              </w:rPr>
              <w:t>元，主要是本部门</w:t>
            </w:r>
            <w:r>
              <w:rPr>
                <w:rFonts w:ascii="仿宋_GB2312" w:eastAsia="仿宋_GB2312" w:hAnsi="宋体" w:cs="仿宋_GB2312" w:hint="eastAsia"/>
                <w:color w:val="000000"/>
                <w:sz w:val="32"/>
                <w:szCs w:val="32"/>
              </w:rPr>
              <w:t>无公车。</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年会议费预算</w:t>
            </w:r>
            <w:r>
              <w:rPr>
                <w:rFonts w:ascii="仿宋_GB2312" w:eastAsia="仿宋_GB2312" w:hAnsi="宋体" w:cs="仿宋_GB2312"/>
                <w:color w:val="000000"/>
                <w:sz w:val="32"/>
                <w:szCs w:val="32"/>
              </w:rPr>
              <w:t>0</w:t>
            </w:r>
            <w:r w:rsidRPr="009D0107">
              <w:rPr>
                <w:rFonts w:ascii="仿宋_GB2312" w:eastAsia="仿宋_GB2312" w:hAnsi="宋体" w:cs="仿宋_GB2312" w:hint="eastAsia"/>
                <w:color w:val="000000"/>
                <w:sz w:val="32"/>
                <w:szCs w:val="32"/>
              </w:rPr>
              <w:t>元，</w:t>
            </w:r>
            <w:r>
              <w:rPr>
                <w:rFonts w:ascii="仿宋_GB2312" w:eastAsia="仿宋_GB2312" w:hAnsi="宋体" w:cs="仿宋_GB2312" w:hint="eastAsia"/>
                <w:color w:val="000000"/>
                <w:sz w:val="32"/>
                <w:szCs w:val="32"/>
              </w:rPr>
              <w:t>与上年持平</w:t>
            </w:r>
            <w:r w:rsidRPr="009D0107">
              <w:rPr>
                <w:rFonts w:ascii="仿宋_GB2312" w:eastAsia="仿宋_GB2312" w:hAnsi="宋体" w:cs="仿宋_GB2312" w:hint="eastAsia"/>
                <w:color w:val="000000"/>
                <w:sz w:val="32"/>
                <w:szCs w:val="32"/>
              </w:rPr>
              <w:t>。</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年培训费预算</w:t>
            </w:r>
            <w:r>
              <w:rPr>
                <w:rFonts w:ascii="仿宋_GB2312" w:eastAsia="仿宋_GB2312" w:hAnsi="宋体" w:cs="仿宋_GB2312"/>
                <w:color w:val="000000"/>
                <w:sz w:val="32"/>
                <w:szCs w:val="32"/>
              </w:rPr>
              <w:t>2000</w:t>
            </w:r>
            <w:r w:rsidRPr="009D0107">
              <w:rPr>
                <w:rFonts w:ascii="仿宋_GB2312" w:eastAsia="仿宋_GB2312" w:hAnsi="宋体" w:cs="仿宋_GB2312" w:hint="eastAsia"/>
                <w:color w:val="000000"/>
                <w:sz w:val="32"/>
                <w:szCs w:val="32"/>
              </w:rPr>
              <w:t>元，较上年</w:t>
            </w:r>
            <w:r>
              <w:rPr>
                <w:rFonts w:ascii="仿宋_GB2312" w:eastAsia="仿宋_GB2312" w:hAnsi="宋体" w:cs="仿宋_GB2312" w:hint="eastAsia"/>
                <w:color w:val="000000"/>
                <w:sz w:val="32"/>
                <w:szCs w:val="32"/>
              </w:rPr>
              <w:t>增加</w:t>
            </w:r>
            <w:r>
              <w:rPr>
                <w:rFonts w:ascii="仿宋_GB2312" w:eastAsia="仿宋_GB2312" w:hAnsi="宋体" w:cs="仿宋_GB2312"/>
                <w:color w:val="000000"/>
                <w:sz w:val="32"/>
                <w:szCs w:val="32"/>
              </w:rPr>
              <w:t>80</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，原因是</w:t>
            </w:r>
            <w:r>
              <w:rPr>
                <w:rFonts w:ascii="仿宋_GB2312" w:eastAsia="仿宋_GB2312" w:hAnsi="宋体" w:cs="仿宋_GB2312" w:hint="eastAsia"/>
                <w:color w:val="000000"/>
                <w:sz w:val="32"/>
                <w:szCs w:val="32"/>
              </w:rPr>
              <w:t>增加了非公经济人士年内培训次数</w:t>
            </w:r>
            <w:r w:rsidRPr="009D0107">
              <w:rPr>
                <w:rFonts w:ascii="仿宋_GB2312" w:eastAsia="仿宋_GB2312" w:hAnsi="宋体" w:cs="仿宋_GB2312" w:hint="eastAsia"/>
                <w:color w:val="000000"/>
                <w:sz w:val="32"/>
                <w:szCs w:val="32"/>
              </w:rPr>
              <w:t>。</w:t>
            </w:r>
          </w:p>
          <w:p w:rsidR="004460CA" w:rsidRPr="00F206FA" w:rsidRDefault="004460CA" w:rsidP="004460CA">
            <w:pPr>
              <w:spacing w:line="540" w:lineRule="exact"/>
              <w:ind w:firstLineChars="200" w:firstLine="31680"/>
              <w:rPr>
                <w:rFonts w:ascii="仿宋_GB2312" w:eastAsia="仿宋_GB2312" w:hAnsi="宋体"/>
                <w:b/>
                <w:bCs/>
                <w:color w:val="000000"/>
                <w:sz w:val="32"/>
                <w:szCs w:val="32"/>
              </w:rPr>
            </w:pPr>
            <w:r w:rsidRPr="00F206FA">
              <w:rPr>
                <w:rFonts w:ascii="仿宋_GB2312" w:eastAsia="仿宋_GB2312" w:hAnsi="宋体" w:cs="仿宋_GB2312" w:hint="eastAsia"/>
                <w:b/>
                <w:bCs/>
                <w:color w:val="000000"/>
                <w:sz w:val="32"/>
                <w:szCs w:val="32"/>
              </w:rPr>
              <w:t>（六）机关运行经费安排情况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年我单位机关运行经费财政拨款预算</w:t>
            </w:r>
            <w:r>
              <w:rPr>
                <w:rFonts w:ascii="仿宋_GB2312" w:eastAsia="仿宋_GB2312" w:hAnsi="宋体" w:cs="仿宋_GB2312"/>
                <w:color w:val="000000"/>
                <w:sz w:val="32"/>
                <w:szCs w:val="32"/>
              </w:rPr>
              <w:t>530318</w:t>
            </w:r>
            <w:r w:rsidRPr="009D0107">
              <w:rPr>
                <w:rFonts w:ascii="仿宋_GB2312" w:eastAsia="仿宋_GB2312" w:hAnsi="宋体" w:cs="仿宋_GB2312" w:hint="eastAsia"/>
                <w:color w:val="000000"/>
                <w:sz w:val="32"/>
                <w:szCs w:val="32"/>
              </w:rPr>
              <w:t>元</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与</w:t>
            </w: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8</w:t>
            </w:r>
            <w:r w:rsidRPr="009D0107">
              <w:rPr>
                <w:rFonts w:ascii="仿宋_GB2312" w:eastAsia="仿宋_GB2312" w:hAnsi="宋体" w:cs="仿宋_GB2312" w:hint="eastAsia"/>
                <w:color w:val="000000"/>
                <w:sz w:val="32"/>
                <w:szCs w:val="32"/>
              </w:rPr>
              <w:t>年预算相比增长</w:t>
            </w:r>
            <w:r>
              <w:rPr>
                <w:rFonts w:ascii="仿宋_GB2312" w:eastAsia="仿宋_GB2312" w:hAnsi="宋体" w:cs="仿宋_GB2312"/>
                <w:color w:val="000000"/>
                <w:sz w:val="32"/>
                <w:szCs w:val="32"/>
              </w:rPr>
              <w:t>4.52</w:t>
            </w:r>
            <w:r w:rsidRPr="009D0107">
              <w:rPr>
                <w:rFonts w:ascii="仿宋_GB2312" w:eastAsia="仿宋_GB2312" w:hAnsi="宋体" w:cs="仿宋_GB2312"/>
                <w:color w:val="000000"/>
                <w:sz w:val="32"/>
                <w:szCs w:val="32"/>
              </w:rPr>
              <w:t>%</w:t>
            </w:r>
            <w:r w:rsidRPr="009D0107">
              <w:rPr>
                <w:rFonts w:ascii="仿宋_GB2312" w:eastAsia="仿宋_GB2312" w:hAnsi="宋体" w:cs="仿宋_GB2312" w:hint="eastAsia"/>
                <w:color w:val="000000"/>
                <w:sz w:val="32"/>
                <w:szCs w:val="32"/>
              </w:rPr>
              <w:t>。主要是公用支出预算定额提高。</w:t>
            </w:r>
          </w:p>
          <w:p w:rsidR="004460CA" w:rsidRPr="00F206FA" w:rsidRDefault="004460CA" w:rsidP="004460CA">
            <w:pPr>
              <w:spacing w:line="540" w:lineRule="exact"/>
              <w:ind w:firstLineChars="200" w:firstLine="31680"/>
              <w:rPr>
                <w:rFonts w:ascii="仿宋_GB2312" w:eastAsia="仿宋_GB2312" w:hAnsi="宋体"/>
                <w:b/>
                <w:bCs/>
                <w:color w:val="000000"/>
                <w:sz w:val="32"/>
                <w:szCs w:val="32"/>
              </w:rPr>
            </w:pPr>
            <w:r w:rsidRPr="00F206FA">
              <w:rPr>
                <w:rFonts w:ascii="仿宋_GB2312" w:eastAsia="仿宋_GB2312" w:hAnsi="宋体" w:cs="仿宋_GB2312" w:hint="eastAsia"/>
                <w:b/>
                <w:bCs/>
                <w:color w:val="000000"/>
                <w:sz w:val="32"/>
                <w:szCs w:val="32"/>
              </w:rPr>
              <w:t>（七）政府采购情况</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年我单位没有使用政府采购预算拨款安排的支出，空表已公开。</w:t>
            </w:r>
          </w:p>
          <w:p w:rsidR="004460CA" w:rsidRPr="00F206FA" w:rsidRDefault="004460CA" w:rsidP="004460CA">
            <w:pPr>
              <w:spacing w:line="540" w:lineRule="exact"/>
              <w:ind w:firstLineChars="200" w:firstLine="31680"/>
              <w:rPr>
                <w:rFonts w:ascii="仿宋_GB2312" w:eastAsia="仿宋_GB2312" w:hAnsi="宋体"/>
                <w:b/>
                <w:bCs/>
                <w:color w:val="000000"/>
                <w:sz w:val="32"/>
                <w:szCs w:val="32"/>
              </w:rPr>
            </w:pPr>
            <w:r w:rsidRPr="00F206FA">
              <w:rPr>
                <w:rFonts w:ascii="仿宋_GB2312" w:eastAsia="仿宋_GB2312" w:hAnsi="宋体" w:cs="仿宋_GB2312" w:hint="eastAsia"/>
                <w:b/>
                <w:bCs/>
                <w:color w:val="000000"/>
                <w:sz w:val="32"/>
                <w:szCs w:val="32"/>
              </w:rPr>
              <w:t>八、</w:t>
            </w:r>
            <w:r w:rsidRPr="00F206FA">
              <w:rPr>
                <w:rFonts w:ascii="仿宋_GB2312" w:eastAsia="仿宋_GB2312" w:hAnsi="宋体" w:cs="仿宋_GB2312"/>
                <w:b/>
                <w:bCs/>
                <w:color w:val="000000"/>
                <w:sz w:val="32"/>
                <w:szCs w:val="32"/>
              </w:rPr>
              <w:t>2019</w:t>
            </w:r>
            <w:r w:rsidRPr="00F206FA">
              <w:rPr>
                <w:rFonts w:ascii="仿宋_GB2312" w:eastAsia="仿宋_GB2312" w:hAnsi="宋体" w:cs="仿宋_GB2312" w:hint="eastAsia"/>
                <w:b/>
                <w:bCs/>
                <w:color w:val="000000"/>
                <w:sz w:val="32"/>
                <w:szCs w:val="32"/>
              </w:rPr>
              <w:t>年专项资金预算说明</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color w:val="000000"/>
                <w:sz w:val="32"/>
                <w:szCs w:val="32"/>
              </w:rPr>
              <w:t>201</w:t>
            </w:r>
            <w:r>
              <w:rPr>
                <w:rFonts w:ascii="仿宋_GB2312" w:eastAsia="仿宋_GB2312" w:hAnsi="宋体" w:cs="仿宋_GB2312"/>
                <w:color w:val="000000"/>
                <w:sz w:val="32"/>
                <w:szCs w:val="32"/>
              </w:rPr>
              <w:t>9</w:t>
            </w:r>
            <w:r w:rsidRPr="009D0107">
              <w:rPr>
                <w:rFonts w:ascii="仿宋_GB2312" w:eastAsia="仿宋_GB2312" w:hAnsi="宋体" w:cs="仿宋_GB2312" w:hint="eastAsia"/>
                <w:color w:val="000000"/>
                <w:sz w:val="32"/>
                <w:szCs w:val="32"/>
              </w:rPr>
              <w:t>年部门专项资金列入部门预算的项目</w:t>
            </w:r>
            <w:r>
              <w:rPr>
                <w:rFonts w:ascii="仿宋_GB2312" w:eastAsia="仿宋_GB2312" w:hAnsi="宋体" w:cs="仿宋_GB2312" w:hint="eastAsia"/>
                <w:color w:val="000000"/>
                <w:sz w:val="32"/>
                <w:szCs w:val="32"/>
              </w:rPr>
              <w:t>经费</w:t>
            </w:r>
            <w:r>
              <w:rPr>
                <w:rFonts w:ascii="仿宋_GB2312" w:eastAsia="仿宋_GB2312" w:hAnsi="宋体" w:cs="仿宋_GB2312"/>
                <w:color w:val="000000"/>
                <w:sz w:val="32"/>
                <w:szCs w:val="32"/>
              </w:rPr>
              <w:t>20000</w:t>
            </w:r>
            <w:r w:rsidRPr="009D0107">
              <w:rPr>
                <w:rFonts w:ascii="仿宋_GB2312" w:eastAsia="仿宋_GB2312" w:hAnsi="宋体" w:cs="仿宋_GB2312" w:hint="eastAsia"/>
                <w:color w:val="000000"/>
                <w:sz w:val="32"/>
                <w:szCs w:val="32"/>
              </w:rPr>
              <w:t>元。</w:t>
            </w:r>
          </w:p>
          <w:p w:rsidR="004460CA" w:rsidRPr="00F206FA" w:rsidRDefault="004460CA" w:rsidP="004460CA">
            <w:pPr>
              <w:spacing w:line="540" w:lineRule="exact"/>
              <w:ind w:firstLineChars="200" w:firstLine="31680"/>
              <w:rPr>
                <w:rFonts w:ascii="仿宋_GB2312" w:eastAsia="仿宋_GB2312" w:hAnsi="宋体"/>
                <w:b/>
                <w:bCs/>
                <w:color w:val="000000"/>
                <w:sz w:val="32"/>
                <w:szCs w:val="32"/>
              </w:rPr>
            </w:pPr>
            <w:r w:rsidRPr="00F206FA">
              <w:rPr>
                <w:rFonts w:ascii="仿宋_GB2312" w:eastAsia="仿宋_GB2312" w:hAnsi="宋体" w:cs="仿宋_GB2312" w:hint="eastAsia"/>
                <w:b/>
                <w:bCs/>
                <w:color w:val="000000"/>
                <w:sz w:val="32"/>
                <w:szCs w:val="32"/>
              </w:rPr>
              <w:t>九、专业名词解释</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color w:val="000000"/>
                <w:sz w:val="32"/>
                <w:szCs w:val="32"/>
              </w:rPr>
              <w:t>（一）“三公”经费：是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支出。</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color w:val="000000"/>
                <w:sz w:val="32"/>
                <w:szCs w:val="32"/>
              </w:rPr>
              <w:t>（二）机关运行经费：为保障行政单位（包括参照公务员法管理的事业单位）运行用于购买货物和服务的各项公用经费，包括办公及印刷费、邮电费、差旅费、会议费、福利费、日常维修费、专用材料及办公用房水电费、办公用房取暖费、办公用房物业管理费、公务用车运行维护费以及其他费用。</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color w:val="000000"/>
                <w:sz w:val="32"/>
                <w:szCs w:val="32"/>
              </w:rPr>
              <w:t>部门名称：陇县</w:t>
            </w:r>
            <w:r>
              <w:rPr>
                <w:rFonts w:ascii="仿宋_GB2312" w:eastAsia="仿宋_GB2312" w:hAnsi="宋体" w:cs="仿宋_GB2312" w:hint="eastAsia"/>
                <w:color w:val="000000"/>
                <w:sz w:val="32"/>
                <w:szCs w:val="32"/>
              </w:rPr>
              <w:t>工商业联合会</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color w:val="000000"/>
                <w:sz w:val="32"/>
                <w:szCs w:val="32"/>
              </w:rPr>
              <w:t>保密审查情况：已审查</w:t>
            </w:r>
          </w:p>
          <w:p w:rsidR="004460CA" w:rsidRPr="009D0107" w:rsidRDefault="004460CA" w:rsidP="004460CA">
            <w:pPr>
              <w:spacing w:line="540" w:lineRule="exact"/>
              <w:ind w:firstLineChars="200" w:firstLine="31680"/>
              <w:rPr>
                <w:rFonts w:ascii="仿宋_GB2312" w:eastAsia="仿宋_GB2312" w:hAnsi="宋体"/>
                <w:color w:val="000000"/>
                <w:sz w:val="32"/>
                <w:szCs w:val="32"/>
              </w:rPr>
            </w:pPr>
            <w:r w:rsidRPr="009D0107">
              <w:rPr>
                <w:rFonts w:ascii="仿宋_GB2312" w:eastAsia="仿宋_GB2312" w:hAnsi="宋体" w:cs="仿宋_GB2312" w:hint="eastAsia"/>
                <w:color w:val="000000"/>
                <w:sz w:val="32"/>
                <w:szCs w:val="32"/>
              </w:rPr>
              <w:t>部门主要负责人审签情况：已审签</w:t>
            </w:r>
          </w:p>
        </w:tc>
      </w:tr>
      <w:tr w:rsidR="004460CA" w:rsidRPr="00B11765">
        <w:trPr>
          <w:tblCellSpacing w:w="0" w:type="dxa"/>
        </w:trPr>
        <w:tc>
          <w:tcPr>
            <w:tcW w:w="0" w:type="auto"/>
            <w:shd w:val="clear" w:color="auto" w:fill="FFFFFF"/>
            <w:vAlign w:val="center"/>
          </w:tcPr>
          <w:p w:rsidR="004460CA" w:rsidRPr="007E1938" w:rsidRDefault="004460CA" w:rsidP="007E1938">
            <w:pPr>
              <w:wordWrap w:val="0"/>
              <w:adjustRightInd/>
              <w:snapToGrid/>
              <w:spacing w:after="0" w:line="480" w:lineRule="auto"/>
              <w:rPr>
                <w:rFonts w:ascii="宋体" w:eastAsia="宋体" w:hAnsi="宋体"/>
                <w:color w:val="000000"/>
                <w:sz w:val="18"/>
                <w:szCs w:val="18"/>
              </w:rPr>
            </w:pPr>
          </w:p>
        </w:tc>
      </w:tr>
      <w:tr w:rsidR="004460CA" w:rsidRPr="00B11765">
        <w:trPr>
          <w:tblCellSpacing w:w="0" w:type="dxa"/>
        </w:trPr>
        <w:tc>
          <w:tcPr>
            <w:tcW w:w="0" w:type="auto"/>
            <w:shd w:val="clear" w:color="auto" w:fill="FFFFFF"/>
            <w:vAlign w:val="center"/>
          </w:tcPr>
          <w:p w:rsidR="004460CA" w:rsidRPr="00772D1C" w:rsidRDefault="004460CA" w:rsidP="007E1938">
            <w:pPr>
              <w:wordWrap w:val="0"/>
              <w:adjustRightInd/>
              <w:snapToGrid/>
              <w:spacing w:after="0" w:line="480" w:lineRule="auto"/>
              <w:rPr>
                <w:rFonts w:ascii="宋体" w:eastAsia="宋体" w:hAnsi="宋体"/>
                <w:color w:val="000000"/>
                <w:sz w:val="18"/>
                <w:szCs w:val="18"/>
              </w:rPr>
            </w:pPr>
            <w:hyperlink r:id="rId6" w:history="1">
              <w:r w:rsidRPr="00772D1C">
                <w:rPr>
                  <w:rStyle w:val="Hyperlink"/>
                  <w:rFonts w:ascii="宋体" w:eastAsia="宋体" w:hAnsi="宋体" w:cs="宋体" w:hint="eastAsia"/>
                  <w:sz w:val="18"/>
                  <w:szCs w:val="18"/>
                </w:rPr>
                <w:t>陇县工商业联合会</w:t>
              </w:r>
              <w:r w:rsidRPr="00772D1C">
                <w:rPr>
                  <w:rStyle w:val="Hyperlink"/>
                  <w:rFonts w:ascii="宋体" w:eastAsia="宋体" w:hAnsi="宋体" w:cs="宋体"/>
                  <w:sz w:val="18"/>
                  <w:szCs w:val="18"/>
                </w:rPr>
                <w:t>2019</w:t>
              </w:r>
              <w:r w:rsidRPr="00772D1C">
                <w:rPr>
                  <w:rStyle w:val="Hyperlink"/>
                  <w:rFonts w:ascii="宋体" w:eastAsia="宋体" w:hAnsi="宋体" w:cs="宋体" w:hint="eastAsia"/>
                  <w:sz w:val="18"/>
                  <w:szCs w:val="18"/>
                </w:rPr>
                <w:t>年预算公开表</w:t>
              </w:r>
              <w:r w:rsidRPr="00772D1C">
                <w:rPr>
                  <w:rStyle w:val="Hyperlink"/>
                  <w:rFonts w:ascii="宋体" w:eastAsia="宋体" w:hAnsi="宋体" w:cs="宋体"/>
                  <w:sz w:val="18"/>
                  <w:szCs w:val="18"/>
                </w:rPr>
                <w:t>.xls</w:t>
              </w:r>
            </w:hyperlink>
          </w:p>
        </w:tc>
      </w:tr>
    </w:tbl>
    <w:p w:rsidR="004460CA" w:rsidRDefault="004460CA" w:rsidP="00323B43">
      <w:pPr>
        <w:rPr>
          <w:rFonts w:ascii="仿宋" w:eastAsia="仿宋" w:hAnsi="仿宋"/>
          <w:sz w:val="32"/>
          <w:szCs w:val="32"/>
        </w:rPr>
      </w:pPr>
    </w:p>
    <w:p w:rsidR="004460CA" w:rsidRDefault="004460CA" w:rsidP="00323B43">
      <w:pPr>
        <w:rPr>
          <w:rFonts w:ascii="仿宋" w:eastAsia="仿宋" w:hAnsi="仿宋"/>
          <w:sz w:val="32"/>
          <w:szCs w:val="32"/>
        </w:rPr>
      </w:pPr>
    </w:p>
    <w:p w:rsidR="004460CA" w:rsidRDefault="004460CA" w:rsidP="00323B43">
      <w:pPr>
        <w:rPr>
          <w:rFonts w:ascii="仿宋" w:eastAsia="仿宋" w:hAnsi="仿宋"/>
          <w:sz w:val="32"/>
          <w:szCs w:val="32"/>
        </w:rPr>
      </w:pPr>
    </w:p>
    <w:p w:rsidR="004460CA" w:rsidRDefault="004460CA" w:rsidP="00323B43">
      <w:pPr>
        <w:rPr>
          <w:rFonts w:ascii="仿宋" w:eastAsia="仿宋" w:hAnsi="仿宋"/>
          <w:sz w:val="32"/>
          <w:szCs w:val="32"/>
        </w:rPr>
      </w:pPr>
    </w:p>
    <w:p w:rsidR="004460CA" w:rsidRPr="00B70C51" w:rsidRDefault="004460CA" w:rsidP="00323B43">
      <w:pPr>
        <w:rPr>
          <w:rFonts w:ascii="仿宋_GB2312" w:eastAsia="仿宋_GB2312" w:hAnsi="宋体"/>
          <w:color w:val="000000"/>
          <w:sz w:val="32"/>
          <w:szCs w:val="32"/>
        </w:rPr>
      </w:pPr>
      <w:r>
        <w:rPr>
          <w:rFonts w:ascii="仿宋" w:eastAsia="仿宋" w:hAnsi="仿宋" w:cs="仿宋"/>
          <w:sz w:val="32"/>
          <w:szCs w:val="32"/>
        </w:rPr>
        <w:t xml:space="preserve">                             </w:t>
      </w:r>
      <w:r w:rsidRPr="00B70C51">
        <w:rPr>
          <w:rFonts w:ascii="仿宋_GB2312" w:eastAsia="仿宋_GB2312" w:hAnsi="宋体" w:cs="仿宋_GB2312" w:hint="eastAsia"/>
          <w:color w:val="000000"/>
          <w:sz w:val="32"/>
          <w:szCs w:val="32"/>
        </w:rPr>
        <w:t>陇县工商业联合会</w:t>
      </w:r>
    </w:p>
    <w:p w:rsidR="004460CA" w:rsidRPr="00B70C51" w:rsidRDefault="004460CA" w:rsidP="00323B43">
      <w:pPr>
        <w:rPr>
          <w:rFonts w:ascii="仿宋_GB2312" w:eastAsia="仿宋_GB2312" w:hAnsi="宋体"/>
          <w:color w:val="000000"/>
          <w:sz w:val="32"/>
          <w:szCs w:val="32"/>
        </w:rPr>
      </w:pPr>
      <w:r>
        <w:rPr>
          <w:rFonts w:ascii="仿宋_GB2312" w:eastAsia="仿宋_GB2312" w:hAnsi="宋体" w:cs="仿宋_GB2312"/>
          <w:color w:val="000000"/>
          <w:sz w:val="32"/>
          <w:szCs w:val="32"/>
        </w:rPr>
        <w:t xml:space="preserve">                              </w:t>
      </w:r>
      <w:r w:rsidRPr="00B70C51">
        <w:rPr>
          <w:rFonts w:ascii="仿宋_GB2312" w:eastAsia="仿宋_GB2312" w:hAnsi="宋体" w:cs="仿宋_GB2312"/>
          <w:color w:val="000000"/>
          <w:sz w:val="32"/>
          <w:szCs w:val="32"/>
        </w:rPr>
        <w:t>2019</w:t>
      </w:r>
      <w:r w:rsidRPr="00B70C51">
        <w:rPr>
          <w:rFonts w:ascii="仿宋_GB2312" w:eastAsia="仿宋_GB2312" w:hAnsi="宋体" w:cs="仿宋_GB2312" w:hint="eastAsia"/>
          <w:color w:val="000000"/>
          <w:sz w:val="32"/>
          <w:szCs w:val="32"/>
        </w:rPr>
        <w:t>年</w:t>
      </w:r>
      <w:r w:rsidRPr="00B70C51">
        <w:rPr>
          <w:rFonts w:ascii="仿宋_GB2312" w:eastAsia="仿宋_GB2312" w:hAnsi="宋体" w:cs="仿宋_GB2312"/>
          <w:color w:val="000000"/>
          <w:sz w:val="32"/>
          <w:szCs w:val="32"/>
        </w:rPr>
        <w:t>2</w:t>
      </w:r>
      <w:r w:rsidRPr="00B70C51">
        <w:rPr>
          <w:rFonts w:ascii="仿宋_GB2312" w:eastAsia="仿宋_GB2312" w:hAnsi="宋体" w:cs="仿宋_GB2312" w:hint="eastAsia"/>
          <w:color w:val="000000"/>
          <w:sz w:val="32"/>
          <w:szCs w:val="32"/>
        </w:rPr>
        <w:t>月</w:t>
      </w:r>
      <w:r w:rsidRPr="00B70C51">
        <w:rPr>
          <w:rFonts w:ascii="仿宋_GB2312" w:eastAsia="仿宋_GB2312" w:hAnsi="宋体" w:cs="仿宋_GB2312"/>
          <w:color w:val="000000"/>
          <w:sz w:val="32"/>
          <w:szCs w:val="32"/>
        </w:rPr>
        <w:t>15</w:t>
      </w:r>
      <w:r w:rsidRPr="00B70C51">
        <w:rPr>
          <w:rFonts w:ascii="仿宋_GB2312" w:eastAsia="仿宋_GB2312" w:hAnsi="宋体" w:cs="仿宋_GB2312" w:hint="eastAsia"/>
          <w:color w:val="000000"/>
          <w:sz w:val="32"/>
          <w:szCs w:val="32"/>
        </w:rPr>
        <w:t>日</w:t>
      </w:r>
    </w:p>
    <w:sectPr w:rsidR="004460CA" w:rsidRPr="00B70C51" w:rsidSect="000C0411">
      <w:footerReference w:type="default" r:id="rId7"/>
      <w:pgSz w:w="11906" w:h="16838"/>
      <w:pgMar w:top="1440" w:right="1800" w:bottom="1440" w:left="1800" w:header="708" w:footer="708" w:gutter="0"/>
      <w:pgNumType w:fmt="numberInDash"/>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0CA" w:rsidRDefault="004460CA">
      <w:r>
        <w:separator/>
      </w:r>
    </w:p>
  </w:endnote>
  <w:endnote w:type="continuationSeparator" w:id="0">
    <w:p w:rsidR="004460CA" w:rsidRDefault="004460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1A0F3C52" w:usb2="00000010"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altName w:val="宋体"/>
    <w:panose1 w:val="00000000000000000000"/>
    <w:charset w:val="86"/>
    <w:family w:val="moder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0CA" w:rsidRPr="000C0411" w:rsidRDefault="004460CA" w:rsidP="00997CA8">
    <w:pPr>
      <w:pStyle w:val="Footer"/>
      <w:framePr w:wrap="auto" w:vAnchor="text" w:hAnchor="margin" w:xAlign="outside" w:y="1"/>
      <w:rPr>
        <w:rStyle w:val="PageNumber"/>
        <w:sz w:val="28"/>
        <w:szCs w:val="28"/>
      </w:rPr>
    </w:pPr>
    <w:r w:rsidRPr="000C0411">
      <w:rPr>
        <w:rStyle w:val="PageNumber"/>
        <w:sz w:val="28"/>
        <w:szCs w:val="28"/>
      </w:rPr>
      <w:fldChar w:fldCharType="begin"/>
    </w:r>
    <w:r w:rsidRPr="000C0411">
      <w:rPr>
        <w:rStyle w:val="PageNumber"/>
        <w:sz w:val="28"/>
        <w:szCs w:val="28"/>
      </w:rPr>
      <w:instrText xml:space="preserve">PAGE  </w:instrText>
    </w:r>
    <w:r w:rsidRPr="000C0411">
      <w:rPr>
        <w:rStyle w:val="PageNumber"/>
        <w:sz w:val="28"/>
        <w:szCs w:val="28"/>
      </w:rPr>
      <w:fldChar w:fldCharType="separate"/>
    </w:r>
    <w:r>
      <w:rPr>
        <w:rStyle w:val="PageNumber"/>
        <w:noProof/>
        <w:sz w:val="28"/>
        <w:szCs w:val="28"/>
      </w:rPr>
      <w:t>- 7 -</w:t>
    </w:r>
    <w:r w:rsidRPr="000C0411">
      <w:rPr>
        <w:rStyle w:val="PageNumber"/>
        <w:sz w:val="28"/>
        <w:szCs w:val="28"/>
      </w:rPr>
      <w:fldChar w:fldCharType="end"/>
    </w:r>
  </w:p>
  <w:p w:rsidR="004460CA" w:rsidRDefault="004460CA" w:rsidP="000C0411">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0CA" w:rsidRDefault="004460CA">
      <w:r>
        <w:separator/>
      </w:r>
    </w:p>
  </w:footnote>
  <w:footnote w:type="continuationSeparator" w:id="0">
    <w:p w:rsidR="004460CA" w:rsidRDefault="004460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characterSpacingControl w:val="doNotCompress"/>
  <w:noLineBreaksAfter w:lang="zh-CN" w:val="$([{£¥·‘“〈《「『【〔〖〝﹙﹛﹝＄（．［｛￡￥"/>
  <w:noLineBreaksBefore w:lang="zh-CN" w:val="!%),.:;&gt;?]}¢¨°·ˇˉ―‖’”…‰′″›℃∶、。〃〉》」』】〕〗〞︶︺︾﹀﹄﹚﹜﹞！＂％＇），．：；？］｀｜｝～￠"/>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1938"/>
    <w:rsid w:val="000A68ED"/>
    <w:rsid w:val="000B18C1"/>
    <w:rsid w:val="000C0411"/>
    <w:rsid w:val="0011494B"/>
    <w:rsid w:val="00160ECE"/>
    <w:rsid w:val="001C2E18"/>
    <w:rsid w:val="00243E0F"/>
    <w:rsid w:val="002448E9"/>
    <w:rsid w:val="00252A59"/>
    <w:rsid w:val="00303BA8"/>
    <w:rsid w:val="00323B43"/>
    <w:rsid w:val="0033236A"/>
    <w:rsid w:val="00367582"/>
    <w:rsid w:val="00367CFF"/>
    <w:rsid w:val="003D37D8"/>
    <w:rsid w:val="00402747"/>
    <w:rsid w:val="004030B3"/>
    <w:rsid w:val="004358AB"/>
    <w:rsid w:val="004460CA"/>
    <w:rsid w:val="00461623"/>
    <w:rsid w:val="004861A7"/>
    <w:rsid w:val="00497F4D"/>
    <w:rsid w:val="0058688A"/>
    <w:rsid w:val="005D7DE1"/>
    <w:rsid w:val="005E47EC"/>
    <w:rsid w:val="00600BFB"/>
    <w:rsid w:val="00617755"/>
    <w:rsid w:val="00631D6C"/>
    <w:rsid w:val="0065116F"/>
    <w:rsid w:val="006E6D46"/>
    <w:rsid w:val="00751642"/>
    <w:rsid w:val="00772D1C"/>
    <w:rsid w:val="007B1AE7"/>
    <w:rsid w:val="007D0628"/>
    <w:rsid w:val="007D42FD"/>
    <w:rsid w:val="007E1938"/>
    <w:rsid w:val="00804867"/>
    <w:rsid w:val="00843AAC"/>
    <w:rsid w:val="00870BC1"/>
    <w:rsid w:val="00870E2F"/>
    <w:rsid w:val="00883C7F"/>
    <w:rsid w:val="00894E86"/>
    <w:rsid w:val="008957FC"/>
    <w:rsid w:val="008B7726"/>
    <w:rsid w:val="00923EEC"/>
    <w:rsid w:val="00924528"/>
    <w:rsid w:val="00975F4E"/>
    <w:rsid w:val="009842C7"/>
    <w:rsid w:val="00992288"/>
    <w:rsid w:val="00997CA8"/>
    <w:rsid w:val="009C0D40"/>
    <w:rsid w:val="009C1554"/>
    <w:rsid w:val="009D0107"/>
    <w:rsid w:val="009D32DB"/>
    <w:rsid w:val="009E41BA"/>
    <w:rsid w:val="00A115C0"/>
    <w:rsid w:val="00A57A7E"/>
    <w:rsid w:val="00A8096C"/>
    <w:rsid w:val="00AB3580"/>
    <w:rsid w:val="00AB7E9B"/>
    <w:rsid w:val="00B11765"/>
    <w:rsid w:val="00B70C51"/>
    <w:rsid w:val="00B83AA2"/>
    <w:rsid w:val="00B97F7C"/>
    <w:rsid w:val="00C17EB0"/>
    <w:rsid w:val="00C6165B"/>
    <w:rsid w:val="00C75BCE"/>
    <w:rsid w:val="00CB7110"/>
    <w:rsid w:val="00CD0DF7"/>
    <w:rsid w:val="00D027A8"/>
    <w:rsid w:val="00D226E7"/>
    <w:rsid w:val="00D6040F"/>
    <w:rsid w:val="00DA3DB2"/>
    <w:rsid w:val="00DB54A6"/>
    <w:rsid w:val="00DF7F14"/>
    <w:rsid w:val="00E95921"/>
    <w:rsid w:val="00ED6F87"/>
    <w:rsid w:val="00F20379"/>
    <w:rsid w:val="00F206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cs="Tahoma"/>
      <w:kern w:val="0"/>
      <w:sz w:val="22"/>
    </w:rPr>
  </w:style>
  <w:style w:type="paragraph" w:styleId="Heading1">
    <w:name w:val="heading 1"/>
    <w:basedOn w:val="Normal"/>
    <w:link w:val="Heading1Char"/>
    <w:uiPriority w:val="99"/>
    <w:qFormat/>
    <w:rsid w:val="007E1938"/>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1938"/>
    <w:rPr>
      <w:rFonts w:ascii="宋体" w:eastAsia="宋体" w:hAnsi="宋体" w:cs="宋体"/>
      <w:b/>
      <w:bCs/>
      <w:kern w:val="36"/>
      <w:sz w:val="48"/>
      <w:szCs w:val="48"/>
    </w:rPr>
  </w:style>
  <w:style w:type="character" w:customStyle="1" w:styleId="apple-converted-space">
    <w:name w:val="apple-converted-space"/>
    <w:basedOn w:val="DefaultParagraphFont"/>
    <w:uiPriority w:val="99"/>
    <w:rsid w:val="007E1938"/>
  </w:style>
  <w:style w:type="character" w:styleId="Hyperlink">
    <w:name w:val="Hyperlink"/>
    <w:basedOn w:val="DefaultParagraphFont"/>
    <w:uiPriority w:val="99"/>
    <w:semiHidden/>
    <w:rsid w:val="007E1938"/>
    <w:rPr>
      <w:color w:val="0000FF"/>
      <w:u w:val="single"/>
    </w:rPr>
  </w:style>
  <w:style w:type="paragraph" w:styleId="NormalWeb">
    <w:name w:val="Normal (Web)"/>
    <w:basedOn w:val="Normal"/>
    <w:uiPriority w:val="99"/>
    <w:rsid w:val="000B18C1"/>
    <w:pPr>
      <w:adjustRightInd/>
      <w:snapToGrid/>
      <w:spacing w:before="100" w:beforeAutospacing="1" w:after="100" w:afterAutospacing="1"/>
    </w:pPr>
    <w:rPr>
      <w:rFonts w:ascii="宋体" w:eastAsia="宋体" w:hAnsi="宋体" w:cs="宋体"/>
      <w:sz w:val="24"/>
      <w:szCs w:val="24"/>
    </w:rPr>
  </w:style>
  <w:style w:type="paragraph" w:styleId="Footer">
    <w:name w:val="footer"/>
    <w:basedOn w:val="Normal"/>
    <w:link w:val="FooterChar"/>
    <w:uiPriority w:val="99"/>
    <w:rsid w:val="000C0411"/>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600BFB"/>
    <w:rPr>
      <w:rFonts w:ascii="Tahoma" w:hAnsi="Tahoma" w:cs="Tahoma"/>
      <w:kern w:val="0"/>
      <w:sz w:val="18"/>
      <w:szCs w:val="18"/>
    </w:rPr>
  </w:style>
  <w:style w:type="character" w:styleId="PageNumber">
    <w:name w:val="page number"/>
    <w:basedOn w:val="DefaultParagraphFont"/>
    <w:uiPriority w:val="99"/>
    <w:rsid w:val="000C0411"/>
  </w:style>
  <w:style w:type="paragraph" w:styleId="Header">
    <w:name w:val="header"/>
    <w:basedOn w:val="Normal"/>
    <w:link w:val="HeaderChar"/>
    <w:uiPriority w:val="99"/>
    <w:rsid w:val="000C0411"/>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600BFB"/>
    <w:rPr>
      <w:rFonts w:ascii="Tahoma" w:hAnsi="Tahoma" w:cs="Tahoma"/>
      <w:kern w:val="0"/>
      <w:sz w:val="18"/>
      <w:szCs w:val="18"/>
    </w:rPr>
  </w:style>
</w:styles>
</file>

<file path=word/webSettings.xml><?xml version="1.0" encoding="utf-8"?>
<w:webSettings xmlns:r="http://schemas.openxmlformats.org/officeDocument/2006/relationships" xmlns:w="http://schemas.openxmlformats.org/wordprocessingml/2006/main">
  <w:divs>
    <w:div w:id="329602634">
      <w:marLeft w:val="0"/>
      <w:marRight w:val="0"/>
      <w:marTop w:val="0"/>
      <w:marBottom w:val="0"/>
      <w:divBdr>
        <w:top w:val="none" w:sz="0" w:space="0" w:color="auto"/>
        <w:left w:val="none" w:sz="0" w:space="0" w:color="auto"/>
        <w:bottom w:val="none" w:sz="0" w:space="0" w:color="auto"/>
        <w:right w:val="none" w:sz="0" w:space="0" w:color="auto"/>
      </w:divBdr>
      <w:divsChild>
        <w:div w:id="329602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38471;&#21439;&#24037;&#21830;&#19994;&#32852;&#21512;&#20250;2019&#24180;&#39044;&#31639;&#20844;&#24320;&#34920;.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138</TotalTime>
  <Pages>7</Pages>
  <Words>482</Words>
  <Characters>2750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XTZJ</dc:creator>
  <cp:keywords/>
  <dc:description/>
  <cp:lastModifiedBy>微软中国</cp:lastModifiedBy>
  <cp:revision>20</cp:revision>
  <cp:lastPrinted>2019-05-27T08:01:00Z</cp:lastPrinted>
  <dcterms:created xsi:type="dcterms:W3CDTF">2019-05-09T02:16:00Z</dcterms:created>
  <dcterms:modified xsi:type="dcterms:W3CDTF">2019-05-27T09:01:00Z</dcterms:modified>
</cp:coreProperties>
</file>